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DB" w:rsidRPr="00A53D77" w:rsidRDefault="005E08DB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-295275</wp:posOffset>
                </wp:positionV>
                <wp:extent cx="6515100" cy="2162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793" w:rsidRDefault="00E80793" w:rsidP="005E08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00734" w:rsidRDefault="00D51BF1" w:rsidP="005E08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B00734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object w:dxaOrig="10755" w:dyaOrig="181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73" type="#_x0000_t75" style="width:537.75pt;height:90.75pt">
                                  <v:imagedata r:id="rId8" o:title=""/>
                                </v:shape>
                                <o:OLEObject Type="Embed" ProgID="Word.Document.12" ShapeID="_x0000_i1073" DrawAspect="Content" ObjectID="_1640508693" r:id="rId9">
                                  <o:FieldCodes>\s</o:FieldCodes>
                                </o:OLEObject>
                              </w:object>
                            </w:r>
                          </w:p>
                          <w:p w:rsidR="005E08DB" w:rsidRPr="00B00734" w:rsidRDefault="005E08DB" w:rsidP="00B0073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Long International Middle School</w:t>
                            </w:r>
                          </w:p>
                          <w:p w:rsidR="005E08DB" w:rsidRPr="00B00734" w:rsidRDefault="005E08DB" w:rsidP="00B0073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Grades 6</w:t>
                            </w:r>
                            <w:r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– 8</w:t>
                            </w:r>
                            <w:r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5E08DB" w:rsidRPr="00B00734" w:rsidRDefault="005E08DB" w:rsidP="00B0073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School – Parent Compact</w:t>
                            </w:r>
                          </w:p>
                          <w:p w:rsidR="005E08DB" w:rsidRPr="00B00734" w:rsidRDefault="0074548F" w:rsidP="00B0073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2020</w:t>
                            </w:r>
                            <w:r w:rsidR="005E08DB"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E08DB" w:rsidRPr="00B0073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1.8pt;margin-top:-23.25pt;width:513pt;height:17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">
                <v:textbox>
                  <w:txbxContent>
                    <w:p w:rsidR="00E80793" w:rsidRDefault="00E80793" w:rsidP="005E08DB">
                      <w:pPr>
                        <w:jc w:val="center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:rsidR="00B00734" w:rsidRDefault="00D51BF1" w:rsidP="005E08DB">
                      <w:pPr>
                        <w:jc w:val="center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B00734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object w:dxaOrig="10755" w:dyaOrig="1818">
                          <v:shape id="_x0000_i1073" type="#_x0000_t75" style="width:537.75pt;height:90.75pt">
                            <v:imagedata r:id="rId8" o:title=""/>
                          </v:shape>
                          <o:OLEObject Type="Embed" ProgID="Word.Document.12" ShapeID="_x0000_i1073" DrawAspect="Content" ObjectID="_1640508693" r:id="rId10">
                            <o:FieldCodes>\s</o:FieldCodes>
                          </o:OLEObject>
                        </w:object>
                      </w:r>
                    </w:p>
                    <w:p w:rsidR="005E08DB" w:rsidRPr="00B00734" w:rsidRDefault="005E08DB" w:rsidP="00B0073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B0073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Long International Middle School</w:t>
                      </w:r>
                    </w:p>
                    <w:p w:rsidR="005E08DB" w:rsidRPr="00B00734" w:rsidRDefault="005E08DB" w:rsidP="00B0073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B0073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Grades 6</w:t>
                      </w:r>
                      <w:r w:rsidRPr="00B00734">
                        <w:rPr>
                          <w:rFonts w:ascii="Cambria" w:hAnsi="Cambria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0073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– 8</w:t>
                      </w:r>
                      <w:r w:rsidRPr="00B00734">
                        <w:rPr>
                          <w:rFonts w:ascii="Cambria" w:hAnsi="Cambria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5E08DB" w:rsidRPr="00B00734" w:rsidRDefault="005E08DB" w:rsidP="00B0073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B0073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School – Parent Compact</w:t>
                      </w:r>
                    </w:p>
                    <w:p w:rsidR="005E08DB" w:rsidRPr="00B00734" w:rsidRDefault="0074548F" w:rsidP="00B0073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B0073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2020</w:t>
                      </w:r>
                      <w:r w:rsidR="005E08DB" w:rsidRPr="00B0073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-202</w:t>
                      </w:r>
                      <w:r w:rsidRPr="00B0073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1</w:t>
                      </w:r>
                      <w:r w:rsidR="005E08DB" w:rsidRPr="00B0073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School Year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53D77">
        <w:rPr>
          <w:b/>
        </w:rPr>
        <w:t>The Long Middle School faculty, parents, guardians</w:t>
      </w:r>
      <w:r w:rsidR="001E66BE">
        <w:rPr>
          <w:b/>
        </w:rPr>
        <w:t>,</w:t>
      </w:r>
      <w:r w:rsidRPr="00A53D77">
        <w:rPr>
          <w:b/>
        </w:rPr>
        <w:t xml:space="preserve"> and students will participate in activities/events to improve student academic achievement.</w:t>
      </w:r>
    </w:p>
    <w:p w:rsidR="005E08DB" w:rsidRPr="00A53D77" w:rsidRDefault="005E08DB">
      <w:pPr>
        <w:rPr>
          <w:b/>
          <w:u w:val="single"/>
        </w:rPr>
      </w:pPr>
      <w:r w:rsidRPr="00A53D77">
        <w:rPr>
          <w:b/>
          <w:u w:val="single"/>
        </w:rPr>
        <w:t>SCHOOL RESPONSIBILITIES</w:t>
      </w:r>
    </w:p>
    <w:p w:rsidR="005E08DB" w:rsidRPr="00814708" w:rsidRDefault="005E08DB">
      <w:pPr>
        <w:rPr>
          <w:b/>
        </w:rPr>
      </w:pPr>
      <w:r w:rsidRPr="00814708">
        <w:rPr>
          <w:b/>
        </w:rPr>
        <w:t>Long Middle School Staff will:</w:t>
      </w:r>
    </w:p>
    <w:p w:rsidR="005E08DB" w:rsidRPr="00840DEC" w:rsidRDefault="005E08DB" w:rsidP="005E08DB">
      <w:pPr>
        <w:pStyle w:val="ListParagraph"/>
        <w:numPr>
          <w:ilvl w:val="0"/>
          <w:numId w:val="1"/>
        </w:numPr>
        <w:rPr>
          <w:b/>
        </w:rPr>
      </w:pPr>
      <w:r w:rsidRPr="00840DEC">
        <w:rPr>
          <w:b/>
        </w:rPr>
        <w:t xml:space="preserve">Provide high-quality curriculum and instruction in a supportive and effective learning environment that enables participating </w:t>
      </w:r>
      <w:r w:rsidR="00840DEC" w:rsidRPr="00840DEC">
        <w:rPr>
          <w:b/>
        </w:rPr>
        <w:t>children</w:t>
      </w:r>
      <w:r w:rsidRPr="00840DEC">
        <w:rPr>
          <w:b/>
        </w:rPr>
        <w:t xml:space="preserve"> to meet DESE Standards as follows:</w:t>
      </w:r>
    </w:p>
    <w:p w:rsidR="005E08DB" w:rsidRDefault="005E08DB" w:rsidP="00840DEC">
      <w:pPr>
        <w:pStyle w:val="ListParagraph"/>
        <w:ind w:left="1260" w:hanging="180"/>
      </w:pPr>
      <w:r>
        <w:t xml:space="preserve">1. Provide each child with access to a rigorous curriculum and a </w:t>
      </w:r>
      <w:r w:rsidR="00840DEC">
        <w:t>variety</w:t>
      </w:r>
      <w:r>
        <w:t xml:space="preserve"> of instructional </w:t>
      </w:r>
      <w:r w:rsidR="00840DEC">
        <w:t>strategies</w:t>
      </w:r>
      <w:r>
        <w:t>.</w:t>
      </w:r>
    </w:p>
    <w:p w:rsidR="00840DEC" w:rsidRDefault="00840DEC" w:rsidP="00840DEC">
      <w:pPr>
        <w:pStyle w:val="ListParagraph"/>
        <w:ind w:left="1080"/>
      </w:pPr>
      <w:r>
        <w:t>2. Teach effective study skills and strategies to encourage retention of learning.</w:t>
      </w:r>
    </w:p>
    <w:p w:rsidR="00840DEC" w:rsidRDefault="00840DEC" w:rsidP="00840DEC">
      <w:pPr>
        <w:pStyle w:val="ListParagraph"/>
        <w:ind w:left="1080"/>
      </w:pPr>
      <w:r>
        <w:t>3. Retain highly qualified principals and teachers.</w:t>
      </w:r>
    </w:p>
    <w:p w:rsidR="00840DEC" w:rsidRDefault="00840DEC" w:rsidP="00840DEC">
      <w:pPr>
        <w:pStyle w:val="ListParagraph"/>
        <w:ind w:left="1080"/>
      </w:pPr>
      <w:r>
        <w:t>4. Maintain a safe and positive school climate.</w:t>
      </w:r>
    </w:p>
    <w:p w:rsidR="00840DEC" w:rsidRDefault="00840DEC" w:rsidP="00840DEC">
      <w:pPr>
        <w:pStyle w:val="ListParagraph"/>
      </w:pPr>
    </w:p>
    <w:p w:rsidR="00840DEC" w:rsidRPr="00840DEC" w:rsidRDefault="00840DEC" w:rsidP="00840DEC">
      <w:pPr>
        <w:pStyle w:val="ListParagraph"/>
        <w:numPr>
          <w:ilvl w:val="0"/>
          <w:numId w:val="1"/>
        </w:numPr>
        <w:rPr>
          <w:b/>
        </w:rPr>
      </w:pPr>
      <w:r w:rsidRPr="00840DEC">
        <w:rPr>
          <w:b/>
        </w:rPr>
        <w:t>Hold two district parent-teacher conferences to:</w:t>
      </w:r>
    </w:p>
    <w:p w:rsidR="00840DEC" w:rsidRDefault="00840DEC" w:rsidP="00840DEC">
      <w:pPr>
        <w:pStyle w:val="ListParagraph"/>
        <w:ind w:left="1080"/>
      </w:pPr>
      <w:r>
        <w:t>1.  Communicate with families about their children’s academic progress.</w:t>
      </w:r>
    </w:p>
    <w:p w:rsidR="00840DEC" w:rsidRDefault="00840DEC" w:rsidP="00840DEC">
      <w:pPr>
        <w:pStyle w:val="ListParagraph"/>
        <w:ind w:left="1080"/>
      </w:pPr>
      <w:r>
        <w:t>2.  Discuss homework and classroom expectations as they relate to the curriculum.</w:t>
      </w:r>
    </w:p>
    <w:p w:rsidR="00840DEC" w:rsidRDefault="00840DEC" w:rsidP="00840DEC">
      <w:pPr>
        <w:pStyle w:val="ListParagraph"/>
        <w:ind w:left="1350" w:hanging="270"/>
      </w:pPr>
      <w:r>
        <w:t>3.  Encourage parents to participate in decisions affecting their children’s academic achievement.</w:t>
      </w:r>
    </w:p>
    <w:p w:rsidR="00840DEC" w:rsidRDefault="00840DEC" w:rsidP="00840DEC">
      <w:pPr>
        <w:pStyle w:val="ListParagraph"/>
        <w:ind w:left="1080"/>
      </w:pPr>
      <w:r>
        <w:t>4.  Provide summer learning opportunities and alternatives to retention.</w:t>
      </w:r>
    </w:p>
    <w:p w:rsidR="00840DEC" w:rsidRDefault="00840DEC" w:rsidP="00840DEC">
      <w:pPr>
        <w:pStyle w:val="ListParagraph"/>
        <w:ind w:left="1080"/>
      </w:pPr>
    </w:p>
    <w:p w:rsidR="00840DEC" w:rsidRPr="00814708" w:rsidRDefault="00840DEC" w:rsidP="00840DEC">
      <w:pPr>
        <w:pStyle w:val="ListParagraph"/>
        <w:numPr>
          <w:ilvl w:val="0"/>
          <w:numId w:val="1"/>
        </w:numPr>
        <w:rPr>
          <w:b/>
        </w:rPr>
      </w:pPr>
      <w:r w:rsidRPr="00814708">
        <w:rPr>
          <w:b/>
        </w:rPr>
        <w:t>Provide parents with frequent reports on their child’s progress as follows:</w:t>
      </w:r>
    </w:p>
    <w:p w:rsidR="00840DEC" w:rsidRDefault="00840DEC" w:rsidP="00840DEC">
      <w:pPr>
        <w:pStyle w:val="ListParagraph"/>
        <w:ind w:left="1350" w:hanging="270"/>
      </w:pPr>
      <w:r>
        <w:t>1.  Progress reports and quarterly report cards that reflect the child’s knowledge of the curriculum.</w:t>
      </w:r>
    </w:p>
    <w:p w:rsidR="00840DEC" w:rsidRDefault="00840DEC" w:rsidP="00840DEC">
      <w:pPr>
        <w:pStyle w:val="ListParagraph"/>
        <w:ind w:left="1350" w:hanging="270"/>
      </w:pPr>
      <w:r>
        <w:t>2.  Notify parents about the attendance status of their child.</w:t>
      </w:r>
    </w:p>
    <w:p w:rsidR="00840DEC" w:rsidRDefault="00840DEC" w:rsidP="00840DEC">
      <w:pPr>
        <w:pStyle w:val="ListParagraph"/>
        <w:ind w:left="1350" w:hanging="270"/>
      </w:pPr>
      <w:r>
        <w:t>3.  Personal calls, emails, and conferences to inform parents of their child’s academic and social development.</w:t>
      </w:r>
    </w:p>
    <w:p w:rsidR="00814708" w:rsidRDefault="00814708" w:rsidP="00840DEC">
      <w:pPr>
        <w:pStyle w:val="ListParagraph"/>
        <w:ind w:left="1350" w:hanging="270"/>
      </w:pPr>
    </w:p>
    <w:p w:rsidR="00814708" w:rsidRPr="00814708" w:rsidRDefault="00814708" w:rsidP="00814708">
      <w:pPr>
        <w:pStyle w:val="ListParagraph"/>
        <w:numPr>
          <w:ilvl w:val="0"/>
          <w:numId w:val="1"/>
        </w:numPr>
        <w:rPr>
          <w:b/>
        </w:rPr>
      </w:pPr>
      <w:r w:rsidRPr="00814708">
        <w:rPr>
          <w:b/>
        </w:rPr>
        <w:t xml:space="preserve">Be accessible to parents/guardians through:  </w:t>
      </w:r>
    </w:p>
    <w:p w:rsidR="00814708" w:rsidRDefault="00814708" w:rsidP="00814708">
      <w:pPr>
        <w:pStyle w:val="ListParagraph"/>
        <w:ind w:left="1080"/>
      </w:pPr>
      <w:r>
        <w:t>1.  In-person meetings, emails, the parent portal, or by telephone.</w:t>
      </w:r>
    </w:p>
    <w:p w:rsidR="00814708" w:rsidRDefault="00814708" w:rsidP="00814708">
      <w:pPr>
        <w:pStyle w:val="ListParagraph"/>
        <w:ind w:left="1080"/>
      </w:pPr>
      <w:r>
        <w:t>2.  Scheduled school or home visits.</w:t>
      </w:r>
    </w:p>
    <w:p w:rsidR="00814708" w:rsidRDefault="00814708" w:rsidP="00814708">
      <w:pPr>
        <w:pStyle w:val="ListParagraph"/>
        <w:ind w:left="1080"/>
      </w:pPr>
      <w:r>
        <w:t>3.  Monthly Parent-Teacher Organizations (PTO) meetings</w:t>
      </w:r>
    </w:p>
    <w:p w:rsidR="00814708" w:rsidRDefault="00814708" w:rsidP="00814708">
      <w:pPr>
        <w:pStyle w:val="ListParagraph"/>
        <w:ind w:left="1080"/>
      </w:pPr>
    </w:p>
    <w:p w:rsidR="00814708" w:rsidRDefault="00814708" w:rsidP="00814708">
      <w:pPr>
        <w:pStyle w:val="ListParagraph"/>
        <w:numPr>
          <w:ilvl w:val="0"/>
          <w:numId w:val="1"/>
        </w:numPr>
        <w:rPr>
          <w:b/>
        </w:rPr>
      </w:pPr>
      <w:r w:rsidRPr="00814708">
        <w:rPr>
          <w:b/>
        </w:rPr>
        <w:t>Provide parents/guardians opportunities to assist and volunteer in school related activities and events by:</w:t>
      </w:r>
    </w:p>
    <w:p w:rsidR="00814708" w:rsidRDefault="00814708" w:rsidP="00814708">
      <w:pPr>
        <w:pStyle w:val="ListParagraph"/>
        <w:ind w:left="1350" w:hanging="270"/>
      </w:pPr>
      <w:r w:rsidRPr="00814708">
        <w:t xml:space="preserve">1.  </w:t>
      </w:r>
      <w:r>
        <w:t>Inviting parents/guardians to participate in all school activities, to serve on committees and to attend all meeting whenever possible.</w:t>
      </w:r>
    </w:p>
    <w:p w:rsidR="00814708" w:rsidRPr="00814708" w:rsidRDefault="00814708" w:rsidP="00814708">
      <w:pPr>
        <w:pStyle w:val="ListParagraph"/>
        <w:ind w:left="1440" w:hanging="360"/>
      </w:pPr>
      <w:r>
        <w:t>2.  Scheduling activities and meeting at various times of the day to allow parents/guardians to be involved.</w:t>
      </w:r>
    </w:p>
    <w:p w:rsidR="00814708" w:rsidRDefault="00814708" w:rsidP="00840DEC">
      <w:pPr>
        <w:pStyle w:val="ListParagraph"/>
        <w:ind w:left="1350" w:hanging="270"/>
      </w:pPr>
    </w:p>
    <w:p w:rsidR="00840DEC" w:rsidRDefault="00840DEC" w:rsidP="00840DEC">
      <w:pPr>
        <w:pStyle w:val="ListParagraph"/>
        <w:ind w:left="1080"/>
      </w:pPr>
    </w:p>
    <w:p w:rsidR="00840DEC" w:rsidRDefault="00840DEC" w:rsidP="00840DEC">
      <w:pPr>
        <w:pStyle w:val="ListParagraph"/>
        <w:ind w:left="1080"/>
      </w:pPr>
    </w:p>
    <w:p w:rsidR="00840DEC" w:rsidRPr="007C4381" w:rsidRDefault="007C4381" w:rsidP="00840DEC">
      <w:pPr>
        <w:rPr>
          <w:b/>
          <w:u w:val="single"/>
        </w:rPr>
      </w:pPr>
      <w:r w:rsidRPr="007C4381">
        <w:rPr>
          <w:b/>
          <w:u w:val="single"/>
        </w:rPr>
        <w:t>PARENT(S)/GUARDIAN(S) RESPONSIBILITIES:</w:t>
      </w:r>
    </w:p>
    <w:p w:rsidR="007C4381" w:rsidRPr="007C4381" w:rsidRDefault="007C4381" w:rsidP="00840DEC">
      <w:pPr>
        <w:rPr>
          <w:b/>
        </w:rPr>
      </w:pPr>
      <w:r w:rsidRPr="007C4381">
        <w:rPr>
          <w:b/>
        </w:rPr>
        <w:t xml:space="preserve">As a parent/guardian, I am committed to supporting </w:t>
      </w:r>
      <w:r>
        <w:rPr>
          <w:b/>
        </w:rPr>
        <w:t>m</w:t>
      </w:r>
      <w:r w:rsidRPr="007C4381">
        <w:rPr>
          <w:b/>
        </w:rPr>
        <w:t>y child’s education in the following ways:</w:t>
      </w:r>
    </w:p>
    <w:p w:rsidR="007C4381" w:rsidRDefault="007C4381" w:rsidP="007C4381">
      <w:pPr>
        <w:pStyle w:val="NoSpacing"/>
      </w:pPr>
      <w:r>
        <w:tab/>
        <w:t>1.  Ensure that my child attends school every day and arrives on time.</w:t>
      </w:r>
    </w:p>
    <w:p w:rsidR="007C4381" w:rsidRDefault="007C4381" w:rsidP="007C4381">
      <w:pPr>
        <w:pStyle w:val="NoSpacing"/>
      </w:pPr>
      <w:r>
        <w:tab/>
        <w:t>2.  Review homework assignments daily with my child.</w:t>
      </w:r>
    </w:p>
    <w:p w:rsidR="007C4381" w:rsidRDefault="007C4381" w:rsidP="007C4381">
      <w:pPr>
        <w:pStyle w:val="NoSpacing"/>
      </w:pPr>
      <w:r>
        <w:tab/>
        <w:t>3.  Develop a routine in our home that will promote good study skills.</w:t>
      </w:r>
    </w:p>
    <w:p w:rsidR="007C4381" w:rsidRDefault="007C4381" w:rsidP="007C4381">
      <w:pPr>
        <w:pStyle w:val="NoSpacing"/>
      </w:pPr>
      <w:r>
        <w:tab/>
        <w:t>4.  Instill in my child the need to follow school rules and guidelines and respect all school authority.</w:t>
      </w:r>
    </w:p>
    <w:p w:rsidR="007C4381" w:rsidRDefault="007C4381" w:rsidP="007C4381">
      <w:pPr>
        <w:pStyle w:val="NoSpacing"/>
      </w:pPr>
    </w:p>
    <w:p w:rsidR="007C4381" w:rsidRDefault="007C4381" w:rsidP="007C4381">
      <w:pPr>
        <w:pStyle w:val="NoSpacing"/>
      </w:pPr>
    </w:p>
    <w:p w:rsidR="007C4381" w:rsidRDefault="007C4381" w:rsidP="007C4381">
      <w:pPr>
        <w:pStyle w:val="NoSpacing"/>
      </w:pPr>
    </w:p>
    <w:p w:rsidR="007C4381" w:rsidRPr="007C4381" w:rsidRDefault="007C4381" w:rsidP="007C4381">
      <w:pPr>
        <w:pStyle w:val="NoSpacing"/>
        <w:rPr>
          <w:b/>
        </w:rPr>
      </w:pPr>
      <w:r>
        <w:rPr>
          <w:b/>
        </w:rPr>
        <w:t>Sign</w:t>
      </w:r>
      <w:r w:rsidRPr="007C4381">
        <w:rPr>
          <w:b/>
        </w:rPr>
        <w:t>atures:</w:t>
      </w:r>
    </w:p>
    <w:p w:rsidR="007C4381" w:rsidRDefault="007C4381" w:rsidP="007C4381">
      <w:pPr>
        <w:pStyle w:val="NoSpacing"/>
      </w:pPr>
    </w:p>
    <w:p w:rsidR="007C4381" w:rsidRDefault="007C4381" w:rsidP="007C4381">
      <w:pPr>
        <w:pStyle w:val="NoSpacing"/>
      </w:pPr>
      <w:r>
        <w:t>___________________________________________________________</w:t>
      </w:r>
      <w:r>
        <w:tab/>
      </w:r>
      <w:r>
        <w:tab/>
      </w:r>
      <w:r>
        <w:tab/>
        <w:t>__________________________</w:t>
      </w:r>
    </w:p>
    <w:p w:rsidR="007C4381" w:rsidRDefault="007C4381" w:rsidP="007C4381">
      <w:pPr>
        <w:pStyle w:val="NoSpacing"/>
      </w:pPr>
    </w:p>
    <w:p w:rsidR="007C4381" w:rsidRDefault="007C4381" w:rsidP="007C4381">
      <w:pPr>
        <w:pStyle w:val="NoSpacing"/>
      </w:pPr>
      <w:r>
        <w:tab/>
      </w:r>
      <w:r>
        <w:tab/>
        <w:t xml:space="preserve">       Benicia Nanez-Hunt, Principal</w:t>
      </w:r>
      <w:r>
        <w:tab/>
      </w:r>
      <w:r>
        <w:tab/>
      </w:r>
      <w:r>
        <w:tab/>
      </w:r>
      <w:r>
        <w:tab/>
      </w:r>
      <w:r>
        <w:tab/>
        <w:t xml:space="preserve">                      Date</w:t>
      </w:r>
    </w:p>
    <w:p w:rsidR="0074548F" w:rsidRDefault="0074548F" w:rsidP="007C4381">
      <w:pPr>
        <w:pStyle w:val="NoSpacing"/>
      </w:pPr>
    </w:p>
    <w:p w:rsidR="0074548F" w:rsidRDefault="0074548F" w:rsidP="007C4381">
      <w:pPr>
        <w:pStyle w:val="NoSpacing"/>
      </w:pPr>
    </w:p>
    <w:p w:rsidR="0074548F" w:rsidRDefault="0074548F" w:rsidP="007C4381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                            _________________________</w:t>
      </w:r>
    </w:p>
    <w:p w:rsidR="007C4381" w:rsidRDefault="0074548F" w:rsidP="007C4381">
      <w:pPr>
        <w:pStyle w:val="NoSpacing"/>
      </w:pPr>
      <w:r>
        <w:t xml:space="preserve">                 </w:t>
      </w:r>
      <w:r w:rsidR="00DE44DE">
        <w:t xml:space="preserve">                  Lequita A. Pang – Family and Community </w:t>
      </w:r>
      <w:r w:rsidR="005A6F9B">
        <w:t>Specialist</w:t>
      </w:r>
      <w:r>
        <w:t xml:space="preserve">                                         </w:t>
      </w:r>
      <w:r w:rsidR="00B00734">
        <w:t xml:space="preserve">             </w:t>
      </w:r>
      <w:r>
        <w:t xml:space="preserve">  </w:t>
      </w:r>
      <w:r w:rsidR="00DE44DE">
        <w:t>Date</w:t>
      </w:r>
      <w:r>
        <w:t xml:space="preserve">                                                                          </w:t>
      </w:r>
    </w:p>
    <w:p w:rsidR="007C4381" w:rsidRDefault="007C4381" w:rsidP="007C4381">
      <w:pPr>
        <w:pStyle w:val="NoSpacing"/>
      </w:pPr>
    </w:p>
    <w:p w:rsidR="007C4381" w:rsidRDefault="007C4381" w:rsidP="007C4381">
      <w:pPr>
        <w:pStyle w:val="NoSpacing"/>
      </w:pPr>
    </w:p>
    <w:p w:rsidR="007C4381" w:rsidRDefault="007C4381" w:rsidP="007C4381">
      <w:pPr>
        <w:pStyle w:val="NoSpacing"/>
      </w:pPr>
      <w:r>
        <w:t>___________________________________________________________</w:t>
      </w:r>
      <w:r>
        <w:tab/>
      </w:r>
      <w:r>
        <w:tab/>
      </w:r>
      <w:r>
        <w:tab/>
        <w:t>_________________________</w:t>
      </w:r>
    </w:p>
    <w:p w:rsidR="007C4381" w:rsidRDefault="007C4381" w:rsidP="007C4381">
      <w:pPr>
        <w:pStyle w:val="NoSpacing"/>
      </w:pPr>
    </w:p>
    <w:p w:rsidR="00B00734" w:rsidRDefault="00D51BF1" w:rsidP="005A6F9B">
      <w:pPr>
        <w:pStyle w:val="NoSpacing"/>
        <w:ind w:left="2160" w:firstLine="180"/>
      </w:pPr>
      <w:r>
        <w:t>Mariama Hargorve,</w:t>
      </w:r>
      <w:r w:rsidR="00DE44DE">
        <w:t xml:space="preserve"> AIC</w:t>
      </w:r>
      <w:r w:rsidR="007C4381">
        <w:tab/>
      </w:r>
      <w:r w:rsidR="007C4381">
        <w:tab/>
      </w:r>
      <w:r w:rsidR="007C4381">
        <w:tab/>
      </w:r>
      <w:r w:rsidR="007C4381">
        <w:tab/>
      </w:r>
      <w:r w:rsidR="007C4381">
        <w:tab/>
      </w:r>
      <w:r w:rsidR="007C4381">
        <w:tab/>
      </w:r>
      <w:r w:rsidR="005A6F9B">
        <w:t xml:space="preserve">        Date</w:t>
      </w:r>
      <w:r w:rsidR="007C4381">
        <w:t xml:space="preserve">          </w:t>
      </w:r>
      <w:r w:rsidR="005A6F9B">
        <w:t xml:space="preserve">     </w:t>
      </w:r>
    </w:p>
    <w:p w:rsidR="00D51BF1" w:rsidRDefault="00D51BF1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D51BF1" w:rsidRDefault="00D51BF1" w:rsidP="005A6F9B">
      <w:pPr>
        <w:pStyle w:val="NoSpacing"/>
        <w:ind w:left="2160" w:firstLine="180"/>
      </w:pPr>
    </w:p>
    <w:p w:rsidR="00B00734" w:rsidRDefault="00D51BF1" w:rsidP="00D51BF1">
      <w:pPr>
        <w:pStyle w:val="NoSpacing"/>
      </w:pPr>
      <w:r>
        <w:t xml:space="preserve">____________________________________________________________                             ________________________  </w:t>
      </w:r>
    </w:p>
    <w:p w:rsidR="00B00734" w:rsidRDefault="00D51BF1" w:rsidP="005A6F9B">
      <w:pPr>
        <w:pStyle w:val="NoSpacing"/>
        <w:ind w:left="2160" w:firstLine="180"/>
      </w:pPr>
      <w:r>
        <w:t xml:space="preserve"> Erika Starr – Hunter, School Counselor                                                                Date</w:t>
      </w: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  <w:bookmarkStart w:id="0" w:name="_GoBack"/>
      <w:bookmarkEnd w:id="0"/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B00734" w:rsidRDefault="00B00734" w:rsidP="005A6F9B">
      <w:pPr>
        <w:pStyle w:val="NoSpacing"/>
        <w:ind w:left="2160" w:firstLine="180"/>
      </w:pPr>
    </w:p>
    <w:p w:rsidR="007C4381" w:rsidRDefault="00B00734" w:rsidP="00B00734">
      <w:pPr>
        <w:pStyle w:val="NoSpacing"/>
        <w:ind w:left="2160" w:firstLine="180"/>
      </w:pPr>
      <w:r>
        <w:t xml:space="preserve">                                            </w:t>
      </w:r>
      <w:r>
        <w:rPr>
          <w:noProof/>
        </w:rPr>
        <w:drawing>
          <wp:inline distT="0" distB="0" distL="0" distR="0" wp14:anchorId="0494BF32" wp14:editId="597798D6">
            <wp:extent cx="11620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ps logo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799" cy="11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381" w:rsidSect="00814708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FD" w:rsidRDefault="00F361FD" w:rsidP="00814708">
      <w:pPr>
        <w:spacing w:after="0" w:line="240" w:lineRule="auto"/>
      </w:pPr>
      <w:r>
        <w:separator/>
      </w:r>
    </w:p>
  </w:endnote>
  <w:endnote w:type="continuationSeparator" w:id="0">
    <w:p w:rsidR="00F361FD" w:rsidRDefault="00F361FD" w:rsidP="0081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08" w:rsidRPr="00814708" w:rsidRDefault="00814708" w:rsidP="00814708">
    <w:pPr>
      <w:pStyle w:val="Footer"/>
      <w:jc w:val="center"/>
      <w:rPr>
        <w:sz w:val="16"/>
        <w:szCs w:val="16"/>
      </w:rPr>
    </w:pPr>
    <w:r w:rsidRPr="00814708">
      <w:rPr>
        <w:sz w:val="16"/>
        <w:szCs w:val="16"/>
      </w:rPr>
      <w:t>Long Middle School</w:t>
    </w:r>
  </w:p>
  <w:p w:rsidR="00814708" w:rsidRPr="00814708" w:rsidRDefault="00814708" w:rsidP="00814708">
    <w:pPr>
      <w:pStyle w:val="Footer"/>
      <w:jc w:val="center"/>
      <w:rPr>
        <w:sz w:val="16"/>
        <w:szCs w:val="16"/>
      </w:rPr>
    </w:pPr>
    <w:r w:rsidRPr="00814708">
      <w:rPr>
        <w:sz w:val="16"/>
        <w:szCs w:val="16"/>
      </w:rPr>
      <w:t>5028 Morgan Ford Rd.</w:t>
    </w:r>
  </w:p>
  <w:p w:rsidR="00814708" w:rsidRPr="00814708" w:rsidRDefault="00814708" w:rsidP="00814708">
    <w:pPr>
      <w:pStyle w:val="Footer"/>
      <w:jc w:val="center"/>
      <w:rPr>
        <w:sz w:val="16"/>
        <w:szCs w:val="16"/>
      </w:rPr>
    </w:pPr>
    <w:r w:rsidRPr="00814708">
      <w:rPr>
        <w:sz w:val="16"/>
        <w:szCs w:val="16"/>
      </w:rPr>
      <w:t>St. Louis, MO  63116</w:t>
    </w:r>
  </w:p>
  <w:p w:rsidR="00814708" w:rsidRPr="00814708" w:rsidRDefault="00814708" w:rsidP="00814708">
    <w:pPr>
      <w:pStyle w:val="Footer"/>
      <w:jc w:val="center"/>
      <w:rPr>
        <w:sz w:val="16"/>
        <w:szCs w:val="16"/>
      </w:rPr>
    </w:pPr>
    <w:r w:rsidRPr="00814708">
      <w:rPr>
        <w:sz w:val="16"/>
        <w:szCs w:val="16"/>
      </w:rPr>
      <w:t>Phone (314)481-3440/Fax (314)244-1818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FD" w:rsidRDefault="00F361FD" w:rsidP="00814708">
      <w:pPr>
        <w:spacing w:after="0" w:line="240" w:lineRule="auto"/>
      </w:pPr>
      <w:r>
        <w:separator/>
      </w:r>
    </w:p>
  </w:footnote>
  <w:footnote w:type="continuationSeparator" w:id="0">
    <w:p w:rsidR="00F361FD" w:rsidRDefault="00F361FD" w:rsidP="0081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6C76"/>
    <w:multiLevelType w:val="hybridMultilevel"/>
    <w:tmpl w:val="D0BAE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DB"/>
    <w:rsid w:val="00090BBF"/>
    <w:rsid w:val="00135E81"/>
    <w:rsid w:val="001E66BE"/>
    <w:rsid w:val="005A6F9B"/>
    <w:rsid w:val="005E08DB"/>
    <w:rsid w:val="0074548F"/>
    <w:rsid w:val="007C4381"/>
    <w:rsid w:val="00814708"/>
    <w:rsid w:val="00840DEC"/>
    <w:rsid w:val="008C5A90"/>
    <w:rsid w:val="00A53D77"/>
    <w:rsid w:val="00B00734"/>
    <w:rsid w:val="00D51BF1"/>
    <w:rsid w:val="00DE44DE"/>
    <w:rsid w:val="00E80793"/>
    <w:rsid w:val="00F3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4DCB"/>
  <w15:chartTrackingRefBased/>
  <w15:docId w15:val="{6B22A52B-D86F-4667-BF87-4078706A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08"/>
  </w:style>
  <w:style w:type="paragraph" w:styleId="Footer">
    <w:name w:val="footer"/>
    <w:basedOn w:val="Normal"/>
    <w:link w:val="FooterChar"/>
    <w:uiPriority w:val="99"/>
    <w:unhideWhenUsed/>
    <w:rsid w:val="00814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08"/>
  </w:style>
  <w:style w:type="paragraph" w:styleId="NoSpacing">
    <w:name w:val="No Spacing"/>
    <w:uiPriority w:val="1"/>
    <w:qFormat/>
    <w:rsid w:val="007C43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A88E-F520-4650-ACE0-2FB3B717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Reeder, Lani L.</dc:creator>
  <cp:keywords/>
  <dc:description/>
  <cp:lastModifiedBy>Pang, Lequita A.</cp:lastModifiedBy>
  <cp:revision>4</cp:revision>
  <cp:lastPrinted>2020-01-14T18:05:00Z</cp:lastPrinted>
  <dcterms:created xsi:type="dcterms:W3CDTF">2019-04-04T19:08:00Z</dcterms:created>
  <dcterms:modified xsi:type="dcterms:W3CDTF">2020-01-14T18:05:00Z</dcterms:modified>
</cp:coreProperties>
</file>