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947C4" w14:textId="77777777" w:rsidR="00494F59" w:rsidRDefault="00494F59" w:rsidP="009A33DB">
      <w:pPr>
        <w:pStyle w:val="NoSpacing"/>
        <w:jc w:val="center"/>
        <w:rPr>
          <w:b/>
          <w:sz w:val="36"/>
          <w:szCs w:val="36"/>
        </w:rPr>
      </w:pPr>
    </w:p>
    <w:p w14:paraId="5A34ADC2" w14:textId="34B3D5B6" w:rsidR="00E4792F" w:rsidRPr="009E23F5" w:rsidRDefault="007A31CD" w:rsidP="007A31CD">
      <w:pPr>
        <w:pStyle w:val="NoSpacing"/>
        <w:rPr>
          <w:rFonts w:ascii="Times New Roman" w:hAnsi="Times New Roman" w:cs="Times New Roman"/>
          <w:b/>
          <w:color w:val="F79646" w:themeColor="accent6"/>
          <w:sz w:val="28"/>
          <w:szCs w:val="28"/>
        </w:rPr>
      </w:pPr>
      <w:r w:rsidRPr="009E23F5">
        <w:rPr>
          <w:rFonts w:ascii="Times New Roman" w:hAnsi="Times New Roman" w:cs="Times New Roman"/>
          <w:b/>
          <w:color w:val="F79646" w:themeColor="accent6"/>
          <w:sz w:val="28"/>
          <w:szCs w:val="28"/>
        </w:rPr>
        <w:t xml:space="preserve">                </w:t>
      </w:r>
      <w:r w:rsidR="00E4792F" w:rsidRPr="009E23F5">
        <w:rPr>
          <w:rFonts w:ascii="Times New Roman" w:hAnsi="Times New Roman" w:cs="Times New Roman"/>
          <w:b/>
          <w:color w:val="F79646" w:themeColor="accent6"/>
          <w:sz w:val="28"/>
          <w:szCs w:val="28"/>
        </w:rPr>
        <w:t xml:space="preserve">    </w:t>
      </w:r>
      <w:r w:rsidRPr="009E23F5">
        <w:rPr>
          <w:rFonts w:ascii="Times New Roman" w:hAnsi="Times New Roman" w:cs="Times New Roman"/>
          <w:b/>
          <w:color w:val="F79646" w:themeColor="accent6"/>
          <w:sz w:val="28"/>
          <w:szCs w:val="28"/>
        </w:rPr>
        <w:t xml:space="preserve"> </w:t>
      </w:r>
      <w:r w:rsidR="00C07CD8" w:rsidRPr="009E23F5">
        <w:rPr>
          <w:rFonts w:ascii="Times New Roman" w:hAnsi="Times New Roman" w:cs="Times New Roman"/>
          <w:b/>
          <w:color w:val="F79646" w:themeColor="accent6"/>
          <w:sz w:val="28"/>
          <w:szCs w:val="28"/>
        </w:rPr>
        <w:t xml:space="preserve">                </w:t>
      </w:r>
      <w:r w:rsidR="009E23F5" w:rsidRPr="009E23F5">
        <w:rPr>
          <w:rFonts w:ascii="Times New Roman" w:hAnsi="Times New Roman" w:cs="Times New Roman"/>
          <w:b/>
          <w:color w:val="F79646" w:themeColor="accent6"/>
          <w:sz w:val="28"/>
          <w:szCs w:val="28"/>
        </w:rPr>
        <w:t xml:space="preserve">      </w:t>
      </w:r>
      <w:r w:rsidR="00DF7E97">
        <w:rPr>
          <w:rFonts w:ascii="Times New Roman" w:hAnsi="Times New Roman" w:cs="Times New Roman"/>
          <w:b/>
          <w:color w:val="F79646" w:themeColor="accent6"/>
          <w:sz w:val="28"/>
          <w:szCs w:val="28"/>
        </w:rPr>
        <w:t xml:space="preserve">Management Internship </w:t>
      </w:r>
      <w:r w:rsidR="00E4792F" w:rsidRPr="009E23F5">
        <w:rPr>
          <w:rFonts w:ascii="Times New Roman" w:hAnsi="Times New Roman" w:cs="Times New Roman"/>
          <w:b/>
          <w:color w:val="F79646" w:themeColor="accent6"/>
          <w:sz w:val="28"/>
          <w:szCs w:val="28"/>
        </w:rPr>
        <w:t xml:space="preserve">  </w:t>
      </w:r>
    </w:p>
    <w:p w14:paraId="27D61A4A" w14:textId="400C14AE" w:rsidR="009E23F5" w:rsidRPr="009E23F5" w:rsidRDefault="009E23F5" w:rsidP="007A31CD">
      <w:pPr>
        <w:pStyle w:val="NoSpacing"/>
        <w:rPr>
          <w:rFonts w:ascii="Times New Roman" w:hAnsi="Times New Roman" w:cs="Times New Roman"/>
          <w:b/>
          <w:color w:val="F79646" w:themeColor="accent6"/>
          <w:sz w:val="28"/>
          <w:szCs w:val="28"/>
        </w:rPr>
      </w:pPr>
      <w:r w:rsidRPr="009E23F5">
        <w:rPr>
          <w:rFonts w:ascii="Times New Roman" w:hAnsi="Times New Roman" w:cs="Times New Roman"/>
          <w:b/>
          <w:color w:val="F79646" w:themeColor="accent6"/>
          <w:sz w:val="28"/>
          <w:szCs w:val="28"/>
        </w:rPr>
        <w:t xml:space="preserve">        Roosevelt High School (Business Education – Career and Tech. Education)</w:t>
      </w:r>
    </w:p>
    <w:p w14:paraId="29C42FCB" w14:textId="167579B8" w:rsidR="00E4792F" w:rsidRPr="009E23F5" w:rsidRDefault="00E4792F" w:rsidP="00E4792F">
      <w:pPr>
        <w:rPr>
          <w:rFonts w:ascii="Times New Roman" w:hAnsi="Times New Roman" w:cs="Times New Roman"/>
          <w:b/>
          <w:color w:val="F79646" w:themeColor="accent6"/>
          <w:sz w:val="28"/>
          <w:szCs w:val="28"/>
        </w:rPr>
      </w:pPr>
      <w:r w:rsidRPr="009E23F5">
        <w:rPr>
          <w:rFonts w:ascii="Times New Roman" w:hAnsi="Times New Roman" w:cs="Times New Roman"/>
          <w:b/>
          <w:color w:val="F79646" w:themeColor="accent6"/>
          <w:sz w:val="28"/>
          <w:szCs w:val="28"/>
        </w:rPr>
        <w:t xml:space="preserve">                                       </w:t>
      </w:r>
      <w:r w:rsidR="00C07CD8" w:rsidRPr="009E23F5">
        <w:rPr>
          <w:rFonts w:ascii="Times New Roman" w:hAnsi="Times New Roman" w:cs="Times New Roman"/>
          <w:b/>
          <w:color w:val="F79646" w:themeColor="accent6"/>
          <w:sz w:val="28"/>
          <w:szCs w:val="28"/>
        </w:rPr>
        <w:t xml:space="preserve">   </w:t>
      </w:r>
      <w:r w:rsidRPr="009E23F5">
        <w:rPr>
          <w:rFonts w:ascii="Times New Roman" w:hAnsi="Times New Roman" w:cs="Times New Roman"/>
          <w:b/>
          <w:color w:val="F79646" w:themeColor="accent6"/>
          <w:sz w:val="28"/>
          <w:szCs w:val="28"/>
        </w:rPr>
        <w:t xml:space="preserve"> </w:t>
      </w:r>
    </w:p>
    <w:p w14:paraId="31F7B533" w14:textId="375FC915" w:rsidR="007D3983" w:rsidRPr="007D3983" w:rsidRDefault="00E4792F" w:rsidP="00E4792F">
      <w:pPr>
        <w:pStyle w:val="NoSpacing"/>
        <w:rPr>
          <w:sz w:val="28"/>
          <w:szCs w:val="28"/>
        </w:rPr>
      </w:pPr>
      <w:r>
        <w:rPr>
          <w:sz w:val="28"/>
          <w:szCs w:val="28"/>
        </w:rPr>
        <w:t xml:space="preserve">                  </w:t>
      </w:r>
    </w:p>
    <w:tbl>
      <w:tblPr>
        <w:tblStyle w:val="TableGrid"/>
        <w:tblW w:w="0" w:type="auto"/>
        <w:tblInd w:w="1131" w:type="dxa"/>
        <w:tblLook w:val="04A0" w:firstRow="1" w:lastRow="0" w:firstColumn="1" w:lastColumn="0" w:noHBand="0" w:noVBand="1"/>
      </w:tblPr>
      <w:tblGrid>
        <w:gridCol w:w="3780"/>
        <w:gridCol w:w="4770"/>
      </w:tblGrid>
      <w:tr w:rsidR="00BE74EF" w:rsidRPr="005F6A40" w14:paraId="20B2A99A" w14:textId="77777777" w:rsidTr="00871833">
        <w:tc>
          <w:tcPr>
            <w:tcW w:w="8550" w:type="dxa"/>
            <w:gridSpan w:val="2"/>
          </w:tcPr>
          <w:p w14:paraId="06EF2D8A" w14:textId="22BB3BD9" w:rsidR="00BE74EF" w:rsidRPr="00AF0443" w:rsidRDefault="008876FC" w:rsidP="009E23F5">
            <w:pPr>
              <w:rPr>
                <w:b/>
                <w:sz w:val="24"/>
                <w:szCs w:val="24"/>
              </w:rPr>
            </w:pPr>
            <w:r w:rsidRPr="00AF0443">
              <w:rPr>
                <w:rFonts w:asciiTheme="minorHAnsi" w:hAnsiTheme="minorHAnsi"/>
                <w:b/>
                <w:color w:val="4F81BD" w:themeColor="accent1"/>
                <w:sz w:val="24"/>
                <w:szCs w:val="24"/>
              </w:rPr>
              <w:t xml:space="preserve">                            </w:t>
            </w:r>
            <w:r w:rsidR="00AF0443">
              <w:rPr>
                <w:rFonts w:asciiTheme="minorHAnsi" w:hAnsiTheme="minorHAnsi"/>
                <w:b/>
                <w:color w:val="4F81BD" w:themeColor="accent1"/>
                <w:sz w:val="24"/>
                <w:szCs w:val="24"/>
              </w:rPr>
              <w:t xml:space="preserve">    </w:t>
            </w:r>
            <w:r w:rsidR="00737619" w:rsidRPr="00AF0443">
              <w:rPr>
                <w:b/>
                <w:color w:val="4F81BD" w:themeColor="accent1"/>
                <w:sz w:val="24"/>
                <w:szCs w:val="24"/>
              </w:rPr>
              <w:t>Course Syllabus</w:t>
            </w:r>
            <w:r w:rsidRPr="00AF0443">
              <w:rPr>
                <w:b/>
                <w:color w:val="4F81BD" w:themeColor="accent1"/>
                <w:sz w:val="24"/>
                <w:szCs w:val="24"/>
              </w:rPr>
              <w:t xml:space="preserve">  202</w:t>
            </w:r>
            <w:r w:rsidR="009E23F5">
              <w:rPr>
                <w:b/>
                <w:color w:val="4F81BD" w:themeColor="accent1"/>
                <w:sz w:val="24"/>
                <w:szCs w:val="24"/>
              </w:rPr>
              <w:t>1</w:t>
            </w:r>
            <w:r w:rsidRPr="00AF0443">
              <w:rPr>
                <w:b/>
                <w:color w:val="4F81BD" w:themeColor="accent1"/>
                <w:sz w:val="24"/>
                <w:szCs w:val="24"/>
              </w:rPr>
              <w:t xml:space="preserve"> - 202</w:t>
            </w:r>
            <w:r w:rsidR="009E23F5">
              <w:rPr>
                <w:b/>
                <w:color w:val="4F81BD" w:themeColor="accent1"/>
                <w:sz w:val="24"/>
                <w:szCs w:val="24"/>
              </w:rPr>
              <w:t>2</w:t>
            </w:r>
          </w:p>
        </w:tc>
      </w:tr>
      <w:tr w:rsidR="00871833" w:rsidRPr="005F6A40" w14:paraId="6A7DDA16" w14:textId="77777777" w:rsidTr="00871833">
        <w:trPr>
          <w:trHeight w:val="732"/>
        </w:trPr>
        <w:tc>
          <w:tcPr>
            <w:tcW w:w="3780" w:type="dxa"/>
          </w:tcPr>
          <w:p w14:paraId="012141B4" w14:textId="77777777" w:rsidR="00871833" w:rsidRPr="00C07CD8" w:rsidRDefault="00871833" w:rsidP="00737619">
            <w:pPr>
              <w:rPr>
                <w:b/>
                <w:color w:val="F79646" w:themeColor="accent6"/>
              </w:rPr>
            </w:pPr>
            <w:r w:rsidRPr="00C07CD8">
              <w:rPr>
                <w:b/>
                <w:color w:val="F79646" w:themeColor="accent6"/>
              </w:rPr>
              <w:t xml:space="preserve">Teacher: </w:t>
            </w:r>
            <w:r w:rsidR="007C4003" w:rsidRPr="00C07CD8">
              <w:rPr>
                <w:b/>
                <w:color w:val="F79646" w:themeColor="accent6"/>
              </w:rPr>
              <w:t>Sherif Adeyemo</w:t>
            </w:r>
          </w:p>
          <w:p w14:paraId="73E2582D" w14:textId="77777777" w:rsidR="00871833" w:rsidRPr="00C07CD8" w:rsidRDefault="00871833" w:rsidP="00305AFF">
            <w:pPr>
              <w:rPr>
                <w:b/>
                <w:color w:val="F79646" w:themeColor="accent6"/>
              </w:rPr>
            </w:pPr>
            <w:r w:rsidRPr="00C07CD8">
              <w:rPr>
                <w:b/>
                <w:color w:val="F79646" w:themeColor="accent6"/>
              </w:rPr>
              <w:t xml:space="preserve">Room:  </w:t>
            </w:r>
            <w:r w:rsidR="007C4003" w:rsidRPr="00C07CD8">
              <w:rPr>
                <w:b/>
                <w:color w:val="F79646" w:themeColor="accent6"/>
              </w:rPr>
              <w:t>314</w:t>
            </w:r>
          </w:p>
          <w:p w14:paraId="4D5DA29F" w14:textId="77777777" w:rsidR="00CD5A7B" w:rsidRPr="00C07CD8" w:rsidRDefault="00CD5A7B" w:rsidP="00305AFF">
            <w:pPr>
              <w:rPr>
                <w:b/>
                <w:color w:val="F79646" w:themeColor="accent6"/>
              </w:rPr>
            </w:pPr>
            <w:r w:rsidRPr="00C07CD8">
              <w:rPr>
                <w:b/>
                <w:color w:val="F79646" w:themeColor="accent6"/>
              </w:rPr>
              <w:t>Class Periods:</w:t>
            </w:r>
          </w:p>
        </w:tc>
        <w:tc>
          <w:tcPr>
            <w:tcW w:w="4770" w:type="dxa"/>
          </w:tcPr>
          <w:p w14:paraId="1C347EE9" w14:textId="08D806A1" w:rsidR="00871833" w:rsidRPr="00C07CD8" w:rsidRDefault="00871833" w:rsidP="00305AFF">
            <w:pPr>
              <w:rPr>
                <w:b/>
                <w:color w:val="F79646" w:themeColor="accent6"/>
              </w:rPr>
            </w:pPr>
            <w:r w:rsidRPr="00C07CD8">
              <w:rPr>
                <w:b/>
                <w:color w:val="F79646" w:themeColor="accent6"/>
              </w:rPr>
              <w:t xml:space="preserve">Phone: </w:t>
            </w:r>
            <w:r w:rsidR="008876FC" w:rsidRPr="00C07CD8">
              <w:rPr>
                <w:b/>
                <w:color w:val="F79646" w:themeColor="accent6"/>
              </w:rPr>
              <w:t>314-776-6040</w:t>
            </w:r>
          </w:p>
          <w:p w14:paraId="24F57F9F" w14:textId="77777777" w:rsidR="00871833" w:rsidRPr="00C07CD8" w:rsidRDefault="00871833" w:rsidP="00305AFF">
            <w:pPr>
              <w:rPr>
                <w:b/>
                <w:color w:val="F79646" w:themeColor="accent6"/>
              </w:rPr>
            </w:pPr>
            <w:r w:rsidRPr="00C07CD8">
              <w:rPr>
                <w:b/>
                <w:color w:val="F79646" w:themeColor="accent6"/>
              </w:rPr>
              <w:t xml:space="preserve">E-mail:  </w:t>
            </w:r>
            <w:r w:rsidR="007C4003" w:rsidRPr="00C07CD8">
              <w:rPr>
                <w:b/>
                <w:color w:val="F79646" w:themeColor="accent6"/>
              </w:rPr>
              <w:t>sherif.adeyemo@slps.org</w:t>
            </w:r>
          </w:p>
          <w:p w14:paraId="792DBB78" w14:textId="121F3B6C" w:rsidR="00871833" w:rsidRPr="00C07CD8" w:rsidRDefault="00871833" w:rsidP="00305AFF">
            <w:pPr>
              <w:rPr>
                <w:b/>
                <w:color w:val="F79646" w:themeColor="accent6"/>
              </w:rPr>
            </w:pPr>
            <w:r w:rsidRPr="00C07CD8">
              <w:rPr>
                <w:b/>
                <w:color w:val="F79646" w:themeColor="accent6"/>
              </w:rPr>
              <w:t>Office Hours:</w:t>
            </w:r>
            <w:r w:rsidR="007C4003" w:rsidRPr="00C07CD8">
              <w:rPr>
                <w:b/>
                <w:color w:val="F79646" w:themeColor="accent6"/>
              </w:rPr>
              <w:t xml:space="preserve"> Monday – Friday  </w:t>
            </w:r>
            <w:r w:rsidR="00811603" w:rsidRPr="00C07CD8">
              <w:rPr>
                <w:b/>
                <w:color w:val="F79646" w:themeColor="accent6"/>
              </w:rPr>
              <w:t>8 am – 3:30 pm</w:t>
            </w:r>
          </w:p>
        </w:tc>
      </w:tr>
    </w:tbl>
    <w:p w14:paraId="7924629E" w14:textId="77777777" w:rsidR="00114EC5" w:rsidRPr="005F6A40" w:rsidRDefault="00114EC5" w:rsidP="00114EC5">
      <w:pPr>
        <w:pStyle w:val="NormalWeb"/>
        <w:spacing w:before="0" w:beforeAutospacing="0" w:after="0" w:afterAutospacing="0"/>
        <w:textAlignment w:val="baseline"/>
        <w:rPr>
          <w:rFonts w:asciiTheme="minorHAnsi" w:eastAsiaTheme="minorEastAsia" w:hAnsiTheme="minorHAnsi" w:cs="Arial"/>
          <w:b/>
          <w:bCs/>
          <w:color w:val="000000" w:themeColor="text1"/>
          <w:kern w:val="24"/>
          <w:sz w:val="28"/>
          <w:szCs w:val="28"/>
        </w:rPr>
      </w:pPr>
    </w:p>
    <w:p w14:paraId="03E8456F" w14:textId="43C007B2" w:rsidR="00AF1196" w:rsidRPr="003D3DA1" w:rsidRDefault="00720D5E" w:rsidP="00A04882">
      <w:pPr>
        <w:pStyle w:val="NormalWeb"/>
        <w:spacing w:before="0" w:beforeAutospacing="0" w:after="0" w:afterAutospacing="0"/>
        <w:textAlignment w:val="baseline"/>
        <w:rPr>
          <w:b/>
          <w:color w:val="4F81BD" w:themeColor="accent1"/>
          <w:sz w:val="22"/>
          <w:szCs w:val="22"/>
          <w:shd w:val="clear" w:color="auto" w:fill="F9F9F9"/>
        </w:rPr>
      </w:pPr>
      <w:r w:rsidRPr="003D3DA1">
        <w:rPr>
          <w:rFonts w:eastAsiaTheme="minorEastAsia"/>
          <w:b/>
          <w:bCs/>
          <w:color w:val="4F81BD" w:themeColor="accent1"/>
          <w:kern w:val="24"/>
          <w:sz w:val="22"/>
          <w:szCs w:val="22"/>
          <w:u w:val="single"/>
        </w:rPr>
        <w:t>Course Description</w:t>
      </w:r>
      <w:r w:rsidR="00871833" w:rsidRPr="003D3DA1">
        <w:rPr>
          <w:rFonts w:eastAsiaTheme="minorEastAsia"/>
          <w:b/>
          <w:bCs/>
          <w:color w:val="4F81BD" w:themeColor="accent1"/>
          <w:kern w:val="24"/>
          <w:sz w:val="22"/>
          <w:szCs w:val="22"/>
        </w:rPr>
        <w:t xml:space="preserve">:  </w:t>
      </w:r>
      <w:r w:rsidR="00527B4B" w:rsidRPr="003D3DA1">
        <w:rPr>
          <w:b/>
          <w:color w:val="4F81BD" w:themeColor="accent1"/>
          <w:sz w:val="22"/>
          <w:szCs w:val="22"/>
          <w:shd w:val="clear" w:color="auto" w:fill="F9F9F9"/>
        </w:rPr>
        <w:t xml:space="preserve">PRINCIPLES OF BUSINESS, Ninth Edition, provides comprehensive </w:t>
      </w:r>
      <w:r w:rsidR="00DF7E97">
        <w:rPr>
          <w:b/>
          <w:color w:val="4F81BD" w:themeColor="accent1"/>
          <w:sz w:val="22"/>
          <w:szCs w:val="22"/>
          <w:shd w:val="clear" w:color="auto" w:fill="F9F9F9"/>
        </w:rPr>
        <w:t xml:space="preserve">management and </w:t>
      </w:r>
      <w:r w:rsidR="00527B4B" w:rsidRPr="003D3DA1">
        <w:rPr>
          <w:b/>
          <w:color w:val="4F81BD" w:themeColor="accent1"/>
          <w:sz w:val="22"/>
          <w:szCs w:val="22"/>
          <w:shd w:val="clear" w:color="auto" w:fill="F9F9F9"/>
        </w:rPr>
        <w:t xml:space="preserve"> business </w:t>
      </w:r>
      <w:r w:rsidR="00DF7E97">
        <w:rPr>
          <w:b/>
          <w:color w:val="4F81BD" w:themeColor="accent1"/>
          <w:sz w:val="22"/>
          <w:szCs w:val="22"/>
          <w:shd w:val="clear" w:color="auto" w:fill="F9F9F9"/>
        </w:rPr>
        <w:t>concept</w:t>
      </w:r>
      <w:r w:rsidR="00527B4B" w:rsidRPr="003D3DA1">
        <w:rPr>
          <w:b/>
          <w:color w:val="4F81BD" w:themeColor="accent1"/>
          <w:sz w:val="22"/>
          <w:szCs w:val="22"/>
          <w:shd w:val="clear" w:color="auto" w:fill="F9F9F9"/>
        </w:rPr>
        <w:t xml:space="preserve"> with complete instruction in business concepts and skills students need in today’s competitive environment.  This ma</w:t>
      </w:r>
      <w:r w:rsidR="000C1C85" w:rsidRPr="003D3DA1">
        <w:rPr>
          <w:b/>
          <w:color w:val="4F81BD" w:themeColor="accent1"/>
          <w:sz w:val="22"/>
          <w:szCs w:val="22"/>
          <w:shd w:val="clear" w:color="auto" w:fill="F9F9F9"/>
        </w:rPr>
        <w:t>r</w:t>
      </w:r>
      <w:r w:rsidR="00527B4B" w:rsidRPr="003D3DA1">
        <w:rPr>
          <w:b/>
          <w:color w:val="4F81BD" w:themeColor="accent1"/>
          <w:sz w:val="22"/>
          <w:szCs w:val="22"/>
          <w:shd w:val="clear" w:color="auto" w:fill="F9F9F9"/>
        </w:rPr>
        <w:t>ket-leading text</w:t>
      </w:r>
      <w:r w:rsidR="000C1C85" w:rsidRPr="003D3DA1">
        <w:rPr>
          <w:b/>
          <w:color w:val="4F81BD" w:themeColor="accent1"/>
          <w:sz w:val="22"/>
          <w:szCs w:val="22"/>
          <w:shd w:val="clear" w:color="auto" w:fill="F9F9F9"/>
        </w:rPr>
        <w:t xml:space="preserve"> offers extensive coverage in major business concepts in the areas of Finance, Marketing, Operations, and Management.  Students will gain valuable information and skills for the workplace, as well as preparation for </w:t>
      </w:r>
      <w:r w:rsidR="00DF7E97">
        <w:rPr>
          <w:b/>
          <w:color w:val="4F81BD" w:themeColor="accent1"/>
          <w:sz w:val="22"/>
          <w:szCs w:val="22"/>
          <w:shd w:val="clear" w:color="auto" w:fill="F9F9F9"/>
        </w:rPr>
        <w:t xml:space="preserve">a </w:t>
      </w:r>
      <w:r w:rsidR="000C1C85" w:rsidRPr="003D3DA1">
        <w:rPr>
          <w:b/>
          <w:color w:val="4F81BD" w:themeColor="accent1"/>
          <w:sz w:val="22"/>
          <w:szCs w:val="22"/>
          <w:shd w:val="clear" w:color="auto" w:fill="F9F9F9"/>
        </w:rPr>
        <w:t xml:space="preserve">success </w:t>
      </w:r>
      <w:r w:rsidR="00DF7E97" w:rsidRPr="003D3DA1">
        <w:rPr>
          <w:b/>
          <w:color w:val="4F81BD" w:themeColor="accent1"/>
          <w:sz w:val="22"/>
          <w:szCs w:val="22"/>
          <w:shd w:val="clear" w:color="auto" w:fill="F9F9F9"/>
        </w:rPr>
        <w:t>i</w:t>
      </w:r>
      <w:r w:rsidR="00DF7E97">
        <w:rPr>
          <w:b/>
          <w:color w:val="4F81BD" w:themeColor="accent1"/>
          <w:sz w:val="22"/>
          <w:szCs w:val="22"/>
          <w:shd w:val="clear" w:color="auto" w:fill="F9F9F9"/>
        </w:rPr>
        <w:t>nternship</w:t>
      </w:r>
      <w:bookmarkStart w:id="0" w:name="_GoBack"/>
      <w:bookmarkEnd w:id="0"/>
      <w:r w:rsidR="000C1C85" w:rsidRPr="003D3DA1">
        <w:rPr>
          <w:b/>
          <w:color w:val="4F81BD" w:themeColor="accent1"/>
          <w:sz w:val="22"/>
          <w:szCs w:val="22"/>
          <w:shd w:val="clear" w:color="auto" w:fill="F9F9F9"/>
        </w:rPr>
        <w:t xml:space="preserve">.  </w:t>
      </w:r>
    </w:p>
    <w:p w14:paraId="00BC5486" w14:textId="6B8E20F8" w:rsidR="000C1C85" w:rsidRPr="003D3DA1" w:rsidRDefault="00DF7E97" w:rsidP="00A04882">
      <w:pPr>
        <w:pStyle w:val="NormalWeb"/>
        <w:spacing w:before="0" w:beforeAutospacing="0" w:after="0" w:afterAutospacing="0"/>
        <w:textAlignment w:val="baseline"/>
        <w:rPr>
          <w:b/>
          <w:color w:val="4F81BD" w:themeColor="accent1"/>
          <w:sz w:val="22"/>
          <w:szCs w:val="22"/>
          <w:shd w:val="clear" w:color="auto" w:fill="F9F9F9"/>
        </w:rPr>
      </w:pPr>
      <w:r>
        <w:rPr>
          <w:b/>
          <w:color w:val="4F81BD" w:themeColor="accent1"/>
          <w:sz w:val="22"/>
          <w:szCs w:val="22"/>
          <w:shd w:val="clear" w:color="auto" w:fill="F9F9F9"/>
        </w:rPr>
        <w:t xml:space="preserve">Management Internship </w:t>
      </w:r>
      <w:r w:rsidR="000C1C85" w:rsidRPr="003D3DA1">
        <w:rPr>
          <w:b/>
          <w:color w:val="4F81BD" w:themeColor="accent1"/>
          <w:sz w:val="22"/>
          <w:szCs w:val="22"/>
          <w:shd w:val="clear" w:color="auto" w:fill="F9F9F9"/>
        </w:rPr>
        <w:t>Pr</w:t>
      </w:r>
      <w:r>
        <w:rPr>
          <w:b/>
          <w:color w:val="4F81BD" w:themeColor="accent1"/>
          <w:sz w:val="22"/>
          <w:szCs w:val="22"/>
          <w:shd w:val="clear" w:color="auto" w:fill="F9F9F9"/>
        </w:rPr>
        <w:t xml:space="preserve">ep Class is a </w:t>
      </w:r>
      <w:r w:rsidR="000C1C85" w:rsidRPr="003D3DA1">
        <w:rPr>
          <w:b/>
          <w:color w:val="4F81BD" w:themeColor="accent1"/>
          <w:sz w:val="22"/>
          <w:szCs w:val="22"/>
          <w:shd w:val="clear" w:color="auto" w:fill="F9F9F9"/>
        </w:rPr>
        <w:t xml:space="preserve"> course for the following Career Clusters pathways:  </w:t>
      </w:r>
    </w:p>
    <w:p w14:paraId="540337B3" w14:textId="77777777" w:rsidR="000C1C85" w:rsidRPr="003D3DA1" w:rsidRDefault="000C1C85" w:rsidP="000C1C85">
      <w:pPr>
        <w:pStyle w:val="NormalWeb"/>
        <w:numPr>
          <w:ilvl w:val="0"/>
          <w:numId w:val="16"/>
        </w:numPr>
        <w:spacing w:before="0" w:beforeAutospacing="0" w:after="0" w:afterAutospacing="0"/>
        <w:textAlignment w:val="baseline"/>
        <w:rPr>
          <w:rFonts w:eastAsiaTheme="minorEastAsia"/>
          <w:b/>
          <w:bCs/>
          <w:color w:val="4F81BD" w:themeColor="accent1"/>
          <w:kern w:val="24"/>
          <w:sz w:val="22"/>
          <w:szCs w:val="22"/>
        </w:rPr>
      </w:pPr>
      <w:r w:rsidRPr="003D3DA1">
        <w:rPr>
          <w:rFonts w:eastAsiaTheme="minorEastAsia"/>
          <w:b/>
          <w:bCs/>
          <w:color w:val="4F81BD" w:themeColor="accent1"/>
          <w:kern w:val="24"/>
          <w:sz w:val="22"/>
          <w:szCs w:val="22"/>
        </w:rPr>
        <w:t>Business, Management &amp; Administration</w:t>
      </w:r>
    </w:p>
    <w:p w14:paraId="1A7CAF83" w14:textId="77777777" w:rsidR="000C1C85" w:rsidRPr="003D3DA1" w:rsidRDefault="000C1C85" w:rsidP="000C1C85">
      <w:pPr>
        <w:pStyle w:val="NormalWeb"/>
        <w:numPr>
          <w:ilvl w:val="0"/>
          <w:numId w:val="16"/>
        </w:numPr>
        <w:spacing w:before="0" w:beforeAutospacing="0" w:after="0" w:afterAutospacing="0"/>
        <w:textAlignment w:val="baseline"/>
        <w:rPr>
          <w:rFonts w:eastAsiaTheme="minorEastAsia"/>
          <w:b/>
          <w:bCs/>
          <w:color w:val="4F81BD" w:themeColor="accent1"/>
          <w:kern w:val="24"/>
          <w:sz w:val="22"/>
          <w:szCs w:val="22"/>
        </w:rPr>
      </w:pPr>
      <w:r w:rsidRPr="003D3DA1">
        <w:rPr>
          <w:rFonts w:eastAsiaTheme="minorEastAsia"/>
          <w:b/>
          <w:bCs/>
          <w:color w:val="4F81BD" w:themeColor="accent1"/>
          <w:kern w:val="24"/>
          <w:sz w:val="22"/>
          <w:szCs w:val="22"/>
        </w:rPr>
        <w:t>Finance</w:t>
      </w:r>
    </w:p>
    <w:p w14:paraId="3C65FF98" w14:textId="77777777" w:rsidR="000C1C85" w:rsidRPr="003D3DA1" w:rsidRDefault="000C1C85" w:rsidP="000C1C85">
      <w:pPr>
        <w:pStyle w:val="NormalWeb"/>
        <w:numPr>
          <w:ilvl w:val="0"/>
          <w:numId w:val="16"/>
        </w:numPr>
        <w:spacing w:before="0" w:beforeAutospacing="0" w:after="0" w:afterAutospacing="0"/>
        <w:textAlignment w:val="baseline"/>
        <w:rPr>
          <w:rFonts w:eastAsiaTheme="minorEastAsia"/>
          <w:b/>
          <w:bCs/>
          <w:color w:val="4F81BD" w:themeColor="accent1"/>
          <w:kern w:val="24"/>
          <w:sz w:val="22"/>
          <w:szCs w:val="22"/>
        </w:rPr>
      </w:pPr>
      <w:r w:rsidRPr="003D3DA1">
        <w:rPr>
          <w:rFonts w:eastAsiaTheme="minorEastAsia"/>
          <w:b/>
          <w:bCs/>
          <w:color w:val="4F81BD" w:themeColor="accent1"/>
          <w:kern w:val="24"/>
          <w:sz w:val="22"/>
          <w:szCs w:val="22"/>
        </w:rPr>
        <w:t>Marketing</w:t>
      </w:r>
    </w:p>
    <w:p w14:paraId="300B3D3E" w14:textId="77777777" w:rsidR="00A70D68" w:rsidRDefault="00A70D68" w:rsidP="00871833">
      <w:pPr>
        <w:pStyle w:val="NormalWeb"/>
        <w:spacing w:before="0" w:beforeAutospacing="0" w:after="0" w:afterAutospacing="0"/>
        <w:textAlignment w:val="baseline"/>
        <w:rPr>
          <w:rFonts w:asciiTheme="minorHAnsi" w:eastAsiaTheme="minorEastAsia" w:hAnsiTheme="minorHAnsi" w:cs="Arial"/>
          <w:bCs/>
          <w:color w:val="000000" w:themeColor="text1"/>
          <w:kern w:val="24"/>
          <w:sz w:val="22"/>
          <w:szCs w:val="22"/>
        </w:rPr>
      </w:pPr>
    </w:p>
    <w:p w14:paraId="3A3930E4" w14:textId="77777777" w:rsidR="00871833" w:rsidRPr="00C07CD8" w:rsidRDefault="00076920" w:rsidP="00871833">
      <w:pPr>
        <w:pStyle w:val="NormalWeb"/>
        <w:spacing w:before="0" w:beforeAutospacing="0" w:after="0" w:afterAutospacing="0"/>
        <w:textAlignment w:val="baseline"/>
        <w:rPr>
          <w:rFonts w:eastAsiaTheme="minorEastAsia"/>
          <w:b/>
          <w:bCs/>
          <w:color w:val="4F81BD" w:themeColor="accent1"/>
          <w:kern w:val="24"/>
          <w:u w:val="single"/>
        </w:rPr>
      </w:pPr>
      <w:r w:rsidRPr="00C07CD8">
        <w:rPr>
          <w:rFonts w:eastAsiaTheme="minorEastAsia"/>
          <w:b/>
          <w:bCs/>
          <w:color w:val="4F81BD" w:themeColor="accent1"/>
          <w:kern w:val="24"/>
          <w:u w:val="single"/>
        </w:rPr>
        <w:t xml:space="preserve">Course Credit: </w:t>
      </w:r>
    </w:p>
    <w:p w14:paraId="3F156B9A" w14:textId="77777777" w:rsidR="00527B4B" w:rsidRPr="00C07CD8" w:rsidRDefault="00527B4B" w:rsidP="00871833">
      <w:pPr>
        <w:pStyle w:val="NormalWeb"/>
        <w:spacing w:before="0" w:beforeAutospacing="0" w:after="0" w:afterAutospacing="0"/>
        <w:textAlignment w:val="baseline"/>
        <w:rPr>
          <w:rFonts w:eastAsiaTheme="minorEastAsia"/>
          <w:bCs/>
          <w:color w:val="4F81BD" w:themeColor="accent1"/>
          <w:kern w:val="24"/>
        </w:rPr>
      </w:pPr>
      <w:r w:rsidRPr="00C07CD8">
        <w:rPr>
          <w:rFonts w:eastAsiaTheme="minorEastAsia"/>
          <w:b/>
          <w:bCs/>
          <w:color w:val="4F81BD" w:themeColor="accent1"/>
          <w:kern w:val="24"/>
        </w:rPr>
        <w:t>1 credit (year course)</w:t>
      </w:r>
    </w:p>
    <w:p w14:paraId="33CDC571" w14:textId="77777777" w:rsidR="00871833" w:rsidRPr="00C07CD8" w:rsidRDefault="00871833" w:rsidP="00720D5E">
      <w:pPr>
        <w:pStyle w:val="ListParagraph"/>
        <w:rPr>
          <w:rFonts w:eastAsiaTheme="minorEastAsia"/>
          <w:bCs/>
          <w:color w:val="4F81BD" w:themeColor="accent1"/>
          <w:kern w:val="24"/>
        </w:rPr>
      </w:pPr>
    </w:p>
    <w:p w14:paraId="781C595D" w14:textId="77777777" w:rsidR="00720D5E" w:rsidRPr="00C07CD8" w:rsidRDefault="00BE74EF" w:rsidP="00720D5E">
      <w:pPr>
        <w:rPr>
          <w:rFonts w:ascii="Times New Roman" w:hAnsi="Times New Roman" w:cs="Times New Roman"/>
          <w:color w:val="4F81BD" w:themeColor="accent1"/>
          <w:sz w:val="24"/>
          <w:szCs w:val="24"/>
        </w:rPr>
      </w:pPr>
      <w:r w:rsidRPr="00C07CD8">
        <w:rPr>
          <w:rFonts w:ascii="Times New Roman" w:hAnsi="Times New Roman" w:cs="Times New Roman"/>
          <w:b/>
          <w:color w:val="4F81BD" w:themeColor="accent1"/>
          <w:sz w:val="24"/>
          <w:szCs w:val="24"/>
          <w:u w:val="single"/>
        </w:rPr>
        <w:t>Prerequisites</w:t>
      </w:r>
      <w:r w:rsidR="00730C1D" w:rsidRPr="00C07CD8">
        <w:rPr>
          <w:rFonts w:ascii="Times New Roman" w:hAnsi="Times New Roman" w:cs="Times New Roman"/>
          <w:b/>
          <w:color w:val="4F81BD" w:themeColor="accent1"/>
          <w:sz w:val="24"/>
          <w:szCs w:val="24"/>
        </w:rPr>
        <w:t xml:space="preserve">:  </w:t>
      </w:r>
      <w:r w:rsidR="00527B4B" w:rsidRPr="00C07CD8">
        <w:rPr>
          <w:rFonts w:ascii="Times New Roman" w:hAnsi="Times New Roman" w:cs="Times New Roman"/>
          <w:b/>
          <w:color w:val="4F81BD" w:themeColor="accent1"/>
          <w:sz w:val="24"/>
          <w:szCs w:val="24"/>
        </w:rPr>
        <w:t>None</w:t>
      </w:r>
      <w:r w:rsidR="00730C1D" w:rsidRPr="00C07CD8">
        <w:rPr>
          <w:rFonts w:ascii="Times New Roman" w:hAnsi="Times New Roman" w:cs="Times New Roman"/>
          <w:color w:val="4F81BD" w:themeColor="accent1"/>
          <w:sz w:val="24"/>
          <w:szCs w:val="24"/>
        </w:rPr>
        <w:t>.</w:t>
      </w:r>
    </w:p>
    <w:p w14:paraId="729D3267" w14:textId="6D929C25" w:rsidR="00F36ABC" w:rsidRPr="003D3DA1" w:rsidRDefault="00BB6CB9" w:rsidP="00B971B1">
      <w:pPr>
        <w:pStyle w:val="NoSpacing"/>
        <w:rPr>
          <w:rFonts w:ascii="Times New Roman" w:hAnsi="Times New Roman" w:cs="Times New Roman"/>
          <w:b/>
          <w:color w:val="F79646" w:themeColor="accent6"/>
        </w:rPr>
      </w:pPr>
      <w:r w:rsidRPr="003D3DA1">
        <w:rPr>
          <w:rFonts w:ascii="Times New Roman" w:hAnsi="Times New Roman" w:cs="Times New Roman"/>
          <w:b/>
          <w:color w:val="F79646" w:themeColor="accent6"/>
          <w:u w:val="single"/>
        </w:rPr>
        <w:t>Text</w:t>
      </w:r>
      <w:r w:rsidR="009A47F6" w:rsidRPr="003D3DA1">
        <w:rPr>
          <w:rFonts w:ascii="Times New Roman" w:hAnsi="Times New Roman" w:cs="Times New Roman"/>
          <w:b/>
          <w:color w:val="F79646" w:themeColor="accent6"/>
          <w:u w:val="single"/>
        </w:rPr>
        <w:t>/Materials/Web</w:t>
      </w:r>
      <w:r w:rsidRPr="003D3DA1">
        <w:rPr>
          <w:rFonts w:ascii="Times New Roman" w:hAnsi="Times New Roman" w:cs="Times New Roman"/>
          <w:b/>
          <w:color w:val="F79646" w:themeColor="accent6"/>
          <w:u w:val="single"/>
        </w:rPr>
        <w:t>:</w:t>
      </w:r>
      <w:r w:rsidR="00076920" w:rsidRPr="003D3DA1">
        <w:rPr>
          <w:rFonts w:ascii="Times New Roman" w:hAnsi="Times New Roman" w:cs="Times New Roman"/>
          <w:color w:val="F79646" w:themeColor="accent6"/>
        </w:rPr>
        <w:t xml:space="preserve"> </w:t>
      </w:r>
      <w:r w:rsidR="00F36ABC" w:rsidRPr="003D3DA1">
        <w:rPr>
          <w:rFonts w:ascii="Times New Roman" w:hAnsi="Times New Roman" w:cs="Times New Roman"/>
          <w:color w:val="F79646" w:themeColor="accent6"/>
        </w:rPr>
        <w:t xml:space="preserve">  </w:t>
      </w:r>
      <w:r w:rsidR="00C07CD8" w:rsidRPr="003D3DA1">
        <w:rPr>
          <w:rFonts w:ascii="Times New Roman" w:hAnsi="Times New Roman" w:cs="Times New Roman"/>
          <w:b/>
          <w:color w:val="F79646" w:themeColor="accent6"/>
        </w:rPr>
        <w:t>Cengage</w:t>
      </w:r>
      <w:r w:rsidR="00E164C0" w:rsidRPr="003D3DA1">
        <w:rPr>
          <w:rFonts w:ascii="Times New Roman" w:hAnsi="Times New Roman" w:cs="Times New Roman"/>
          <w:b/>
          <w:color w:val="F79646" w:themeColor="accent6"/>
        </w:rPr>
        <w:t xml:space="preserve"> </w:t>
      </w:r>
      <w:r w:rsidR="00C07CD8" w:rsidRPr="003D3DA1">
        <w:rPr>
          <w:rFonts w:ascii="Times New Roman" w:hAnsi="Times New Roman" w:cs="Times New Roman"/>
          <w:b/>
          <w:color w:val="F79646" w:themeColor="accent6"/>
        </w:rPr>
        <w:t>online</w:t>
      </w:r>
      <w:r w:rsidR="00D91509" w:rsidRPr="003D3DA1">
        <w:rPr>
          <w:rFonts w:ascii="Times New Roman" w:hAnsi="Times New Roman" w:cs="Times New Roman"/>
          <w:b/>
          <w:color w:val="F79646" w:themeColor="accent6"/>
        </w:rPr>
        <w:t xml:space="preserve"> </w:t>
      </w:r>
      <w:r w:rsidR="00C07CD8" w:rsidRPr="003D3DA1">
        <w:rPr>
          <w:rFonts w:ascii="Times New Roman" w:hAnsi="Times New Roman" w:cs="Times New Roman"/>
          <w:b/>
          <w:color w:val="F79646" w:themeColor="accent6"/>
        </w:rPr>
        <w:t>textbook</w:t>
      </w:r>
      <w:r w:rsidR="00D91509" w:rsidRPr="003D3DA1">
        <w:rPr>
          <w:rFonts w:ascii="Times New Roman" w:hAnsi="Times New Roman" w:cs="Times New Roman"/>
          <w:b/>
          <w:color w:val="F79646" w:themeColor="accent6"/>
        </w:rPr>
        <w:t>, reading activities, lesson reviews, power-point</w:t>
      </w:r>
      <w:r w:rsidR="00596C9D" w:rsidRPr="003D3DA1">
        <w:rPr>
          <w:rFonts w:ascii="Times New Roman" w:hAnsi="Times New Roman" w:cs="Times New Roman"/>
          <w:b/>
          <w:color w:val="F79646" w:themeColor="accent6"/>
        </w:rPr>
        <w:t xml:space="preserve"> presentations, chapter reviews, chapter quizzes, chapter tests, unit test, and case studies.  </w:t>
      </w:r>
      <w:r w:rsidR="00D91509" w:rsidRPr="003D3DA1">
        <w:rPr>
          <w:rFonts w:ascii="Times New Roman" w:hAnsi="Times New Roman" w:cs="Times New Roman"/>
          <w:b/>
          <w:color w:val="F79646" w:themeColor="accent6"/>
        </w:rPr>
        <w:t xml:space="preserve"> </w:t>
      </w:r>
    </w:p>
    <w:p w14:paraId="13A38FBC" w14:textId="77777777" w:rsidR="00BB6CB9" w:rsidRPr="00C07CD8" w:rsidRDefault="00BB6CB9" w:rsidP="00B971B1">
      <w:pPr>
        <w:pStyle w:val="NoSpacing"/>
        <w:rPr>
          <w:rFonts w:ascii="Times New Roman" w:hAnsi="Times New Roman" w:cs="Times New Roman"/>
          <w:b/>
          <w:sz w:val="24"/>
          <w:szCs w:val="24"/>
        </w:rPr>
      </w:pPr>
      <w:r w:rsidRPr="00C07CD8">
        <w:rPr>
          <w:rFonts w:ascii="Times New Roman" w:hAnsi="Times New Roman" w:cs="Times New Roman"/>
          <w:b/>
          <w:sz w:val="24"/>
          <w:szCs w:val="24"/>
        </w:rPr>
        <w:t xml:space="preserve">  </w:t>
      </w:r>
    </w:p>
    <w:p w14:paraId="04CDCB95" w14:textId="2D28942C" w:rsidR="00BB6CB9" w:rsidRPr="003D3DA1" w:rsidRDefault="00BB6CB9" w:rsidP="00B12159">
      <w:pPr>
        <w:pStyle w:val="NoSpacing"/>
        <w:rPr>
          <w:rFonts w:ascii="Times New Roman" w:hAnsi="Times New Roman" w:cs="Times New Roman"/>
          <w:color w:val="4F81BD" w:themeColor="accent1"/>
        </w:rPr>
      </w:pPr>
      <w:r w:rsidRPr="003D3DA1">
        <w:rPr>
          <w:rFonts w:ascii="Times New Roman" w:hAnsi="Times New Roman" w:cs="Times New Roman"/>
          <w:b/>
          <w:color w:val="4F81BD" w:themeColor="accent1"/>
          <w:u w:val="single"/>
        </w:rPr>
        <w:t xml:space="preserve">Means of Evaluation: </w:t>
      </w:r>
      <w:r w:rsidRPr="003D3DA1">
        <w:rPr>
          <w:rFonts w:ascii="Times New Roman" w:hAnsi="Times New Roman" w:cs="Times New Roman"/>
          <w:color w:val="4F81BD" w:themeColor="accent1"/>
        </w:rPr>
        <w:t xml:space="preserve"> </w:t>
      </w:r>
      <w:r w:rsidRPr="003D3DA1">
        <w:rPr>
          <w:rFonts w:ascii="Times New Roman" w:hAnsi="Times New Roman" w:cs="Times New Roman"/>
          <w:b/>
          <w:color w:val="4F81BD" w:themeColor="accent1"/>
        </w:rPr>
        <w:t xml:space="preserve">Students should be </w:t>
      </w:r>
      <w:r w:rsidR="00B75DB2" w:rsidRPr="003D3DA1">
        <w:rPr>
          <w:rFonts w:ascii="Times New Roman" w:hAnsi="Times New Roman" w:cs="Times New Roman"/>
          <w:b/>
          <w:color w:val="4F81BD" w:themeColor="accent1"/>
        </w:rPr>
        <w:t xml:space="preserve">on time, online and in class. </w:t>
      </w:r>
      <w:r w:rsidRPr="003D3DA1">
        <w:rPr>
          <w:rFonts w:ascii="Times New Roman" w:hAnsi="Times New Roman" w:cs="Times New Roman"/>
          <w:b/>
          <w:color w:val="4F81BD" w:themeColor="accent1"/>
        </w:rPr>
        <w:t>to be a better student, and better worker</w:t>
      </w:r>
      <w:r w:rsidR="00B12159" w:rsidRPr="003D3DA1">
        <w:rPr>
          <w:rFonts w:ascii="Times New Roman" w:hAnsi="Times New Roman" w:cs="Times New Roman"/>
          <w:b/>
          <w:color w:val="4F81BD" w:themeColor="accent1"/>
        </w:rPr>
        <w:t xml:space="preserve">.  </w:t>
      </w:r>
      <w:r w:rsidR="00B6066A" w:rsidRPr="003D3DA1">
        <w:rPr>
          <w:rFonts w:ascii="Times New Roman" w:hAnsi="Times New Roman" w:cs="Times New Roman"/>
          <w:b/>
          <w:color w:val="4F81BD" w:themeColor="accent1"/>
        </w:rPr>
        <w:t>It is recommended that t</w:t>
      </w:r>
      <w:r w:rsidR="00B12159" w:rsidRPr="003D3DA1">
        <w:rPr>
          <w:rFonts w:ascii="Times New Roman" w:hAnsi="Times New Roman" w:cs="Times New Roman"/>
          <w:b/>
          <w:color w:val="4F81BD" w:themeColor="accent1"/>
        </w:rPr>
        <w:t xml:space="preserve">hirty-percent of grade is based on this </w:t>
      </w:r>
      <w:r w:rsidR="00417705" w:rsidRPr="003D3DA1">
        <w:rPr>
          <w:rFonts w:ascii="Times New Roman" w:hAnsi="Times New Roman" w:cs="Times New Roman"/>
          <w:b/>
          <w:color w:val="4F81BD" w:themeColor="accent1"/>
        </w:rPr>
        <w:t>policy. *</w:t>
      </w:r>
      <w:r w:rsidR="00B12159" w:rsidRPr="003D3DA1">
        <w:rPr>
          <w:rFonts w:ascii="Times New Roman" w:hAnsi="Times New Roman" w:cs="Times New Roman"/>
          <w:color w:val="4F81BD" w:themeColor="accent1"/>
        </w:rPr>
        <w:t xml:space="preserve">  </w:t>
      </w:r>
    </w:p>
    <w:p w14:paraId="6607D404" w14:textId="77777777" w:rsidR="00B6066A" w:rsidRPr="003D3DA1" w:rsidRDefault="00B6066A" w:rsidP="00B12159">
      <w:pPr>
        <w:pStyle w:val="NoSpacing"/>
        <w:rPr>
          <w:rFonts w:ascii="Times New Roman" w:hAnsi="Times New Roman" w:cs="Times New Roman"/>
          <w:color w:val="4F81BD" w:themeColor="accent1"/>
        </w:rPr>
      </w:pPr>
    </w:p>
    <w:p w14:paraId="555D82D5" w14:textId="5303FB1C" w:rsidR="009C6388" w:rsidRPr="003D3DA1" w:rsidRDefault="00D525A3"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Hands-On Activities</w:t>
      </w:r>
      <w:r w:rsidR="009C6388" w:rsidRPr="003D3DA1">
        <w:rPr>
          <w:rFonts w:ascii="Times New Roman" w:hAnsi="Times New Roman" w:cs="Times New Roman"/>
          <w:b/>
          <w:color w:val="4F81BD" w:themeColor="accent1"/>
        </w:rPr>
        <w:t>………………</w:t>
      </w:r>
      <w:r w:rsidR="008444B7" w:rsidRPr="003D3DA1">
        <w:rPr>
          <w:rFonts w:ascii="Times New Roman" w:hAnsi="Times New Roman" w:cs="Times New Roman"/>
          <w:b/>
          <w:color w:val="4F81BD" w:themeColor="accent1"/>
        </w:rPr>
        <w:t>……….</w:t>
      </w:r>
      <w:r w:rsidR="009C6388" w:rsidRPr="003D3DA1">
        <w:rPr>
          <w:rFonts w:ascii="Times New Roman" w:hAnsi="Times New Roman" w:cs="Times New Roman"/>
          <w:b/>
          <w:color w:val="4F81BD" w:themeColor="accent1"/>
        </w:rPr>
        <w:t xml:space="preserve"> </w:t>
      </w:r>
    </w:p>
    <w:p w14:paraId="4D7F14EB" w14:textId="77777777" w:rsidR="003F0B8F" w:rsidRPr="003D3DA1" w:rsidRDefault="00D525A3"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Quizzes/Assessments……………………</w:t>
      </w:r>
    </w:p>
    <w:p w14:paraId="2B9A48ED" w14:textId="34486E0A" w:rsidR="009C6388" w:rsidRPr="003D3DA1" w:rsidRDefault="00D525A3"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 xml:space="preserve">Lesson </w:t>
      </w:r>
      <w:r w:rsidR="009C6388" w:rsidRPr="003D3DA1">
        <w:rPr>
          <w:rFonts w:ascii="Times New Roman" w:hAnsi="Times New Roman" w:cs="Times New Roman"/>
          <w:b/>
          <w:color w:val="4F81BD" w:themeColor="accent1"/>
        </w:rPr>
        <w:t>Pr</w:t>
      </w:r>
      <w:r w:rsidRPr="003D3DA1">
        <w:rPr>
          <w:rFonts w:ascii="Times New Roman" w:hAnsi="Times New Roman" w:cs="Times New Roman"/>
          <w:b/>
          <w:color w:val="4F81BD" w:themeColor="accent1"/>
        </w:rPr>
        <w:t>ojects……………………………….</w:t>
      </w:r>
    </w:p>
    <w:p w14:paraId="58EC675D" w14:textId="4046EBB6" w:rsidR="009C6388" w:rsidRPr="003D3DA1" w:rsidRDefault="00D525A3"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 xml:space="preserve">Practice Exams………………………………. </w:t>
      </w:r>
    </w:p>
    <w:p w14:paraId="244322EC" w14:textId="6F5120DF" w:rsidR="00D525A3" w:rsidRPr="003D3DA1" w:rsidRDefault="00596C9D" w:rsidP="00D525A3">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*Work Ethic</w:t>
      </w:r>
      <w:r w:rsidR="0049471A" w:rsidRPr="003D3DA1">
        <w:rPr>
          <w:rFonts w:ascii="Times New Roman" w:hAnsi="Times New Roman" w:cs="Times New Roman"/>
          <w:b/>
          <w:color w:val="4F81BD" w:themeColor="accent1"/>
        </w:rPr>
        <w:t>s</w:t>
      </w:r>
      <w:r w:rsidRPr="003D3DA1">
        <w:rPr>
          <w:rFonts w:ascii="Times New Roman" w:hAnsi="Times New Roman" w:cs="Times New Roman"/>
          <w:b/>
          <w:color w:val="4F81BD" w:themeColor="accent1"/>
        </w:rPr>
        <w:t>……………………………………</w:t>
      </w:r>
    </w:p>
    <w:p w14:paraId="3E9F8690" w14:textId="77777777" w:rsidR="009C6388" w:rsidRPr="003D3DA1" w:rsidRDefault="009C6388"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____________</w:t>
      </w:r>
      <w:r w:rsidR="00D525A3" w:rsidRPr="003D3DA1">
        <w:rPr>
          <w:rFonts w:ascii="Times New Roman" w:hAnsi="Times New Roman" w:cs="Times New Roman"/>
          <w:b/>
          <w:color w:val="4F81BD" w:themeColor="accent1"/>
        </w:rPr>
        <w:t>____________________</w:t>
      </w:r>
    </w:p>
    <w:p w14:paraId="08FA077A" w14:textId="77777777" w:rsidR="009C6388" w:rsidRPr="003D3DA1" w:rsidRDefault="009C6388" w:rsidP="00B12159">
      <w:pPr>
        <w:pStyle w:val="NoSpacing"/>
        <w:rPr>
          <w:rFonts w:ascii="Times New Roman" w:hAnsi="Times New Roman" w:cs="Times New Roman"/>
          <w:b/>
          <w:color w:val="4F81BD" w:themeColor="accent1"/>
        </w:rPr>
      </w:pPr>
      <w:r w:rsidRPr="003D3DA1">
        <w:rPr>
          <w:rFonts w:ascii="Times New Roman" w:hAnsi="Times New Roman" w:cs="Times New Roman"/>
          <w:b/>
          <w:color w:val="4F81BD" w:themeColor="accent1"/>
        </w:rPr>
        <w:t>T</w:t>
      </w:r>
      <w:r w:rsidR="00D525A3" w:rsidRPr="003D3DA1">
        <w:rPr>
          <w:rFonts w:ascii="Times New Roman" w:hAnsi="Times New Roman" w:cs="Times New Roman"/>
          <w:b/>
          <w:color w:val="4F81BD" w:themeColor="accent1"/>
        </w:rPr>
        <w:t>OTAL</w:t>
      </w:r>
      <w:r w:rsidR="00D525A3" w:rsidRPr="003D3DA1">
        <w:rPr>
          <w:rFonts w:ascii="Times New Roman" w:hAnsi="Times New Roman" w:cs="Times New Roman"/>
          <w:b/>
          <w:color w:val="4F81BD" w:themeColor="accent1"/>
        </w:rPr>
        <w:tab/>
      </w:r>
      <w:r w:rsidR="00D525A3" w:rsidRPr="003D3DA1">
        <w:rPr>
          <w:rFonts w:ascii="Times New Roman" w:hAnsi="Times New Roman" w:cs="Times New Roman"/>
          <w:b/>
          <w:color w:val="4F81BD" w:themeColor="accent1"/>
        </w:rPr>
        <w:tab/>
      </w:r>
      <w:r w:rsidR="00D525A3" w:rsidRPr="003D3DA1">
        <w:rPr>
          <w:rFonts w:ascii="Times New Roman" w:hAnsi="Times New Roman" w:cs="Times New Roman"/>
          <w:b/>
          <w:color w:val="4F81BD" w:themeColor="accent1"/>
        </w:rPr>
        <w:tab/>
        <w:t xml:space="preserve">             </w:t>
      </w:r>
      <w:r w:rsidRPr="003D3DA1">
        <w:rPr>
          <w:rFonts w:ascii="Times New Roman" w:hAnsi="Times New Roman" w:cs="Times New Roman"/>
          <w:b/>
          <w:color w:val="4F81BD" w:themeColor="accent1"/>
        </w:rPr>
        <w:t>100%</w:t>
      </w:r>
    </w:p>
    <w:p w14:paraId="7AFD7988" w14:textId="77777777" w:rsidR="009C6388" w:rsidRDefault="009C6388" w:rsidP="00B12159">
      <w:pPr>
        <w:pStyle w:val="NoSpacing"/>
        <w:rPr>
          <w:sz w:val="20"/>
          <w:szCs w:val="20"/>
        </w:rPr>
      </w:pPr>
    </w:p>
    <w:p w14:paraId="692C48AB" w14:textId="77777777" w:rsidR="00EC4B1E" w:rsidRPr="00C07CD8" w:rsidRDefault="00EC4B1E" w:rsidP="00EC4B1E">
      <w:pPr>
        <w:pStyle w:val="NoSpacing"/>
        <w:rPr>
          <w:rFonts w:ascii="Times New Roman" w:hAnsi="Times New Roman" w:cs="Times New Roman"/>
          <w:b/>
          <w:color w:val="F79646" w:themeColor="accent6"/>
          <w:sz w:val="24"/>
          <w:szCs w:val="24"/>
          <w:u w:val="single"/>
        </w:rPr>
      </w:pPr>
      <w:r w:rsidRPr="00C07CD8">
        <w:rPr>
          <w:rFonts w:ascii="Times New Roman" w:hAnsi="Times New Roman" w:cs="Times New Roman"/>
          <w:b/>
          <w:color w:val="F79646" w:themeColor="accent6"/>
          <w:sz w:val="24"/>
          <w:szCs w:val="24"/>
          <w:u w:val="single"/>
        </w:rPr>
        <w:t>Grading Scale:</w:t>
      </w:r>
    </w:p>
    <w:p w14:paraId="62ECC879" w14:textId="77777777" w:rsidR="00EC4B1E" w:rsidRPr="00C07CD8" w:rsidRDefault="00EC4B1E" w:rsidP="00EC4B1E">
      <w:pPr>
        <w:pStyle w:val="NoSpacing"/>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90-100%</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A</w:t>
      </w:r>
    </w:p>
    <w:p w14:paraId="30D3A991" w14:textId="77777777" w:rsidR="00EC4B1E" w:rsidRPr="00C07CD8" w:rsidRDefault="00EC4B1E" w:rsidP="00EC4B1E">
      <w:pPr>
        <w:pStyle w:val="NoSpacing"/>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 xml:space="preserve">80-89%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 xml:space="preserve">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B</w:t>
      </w:r>
    </w:p>
    <w:p w14:paraId="431CF0D3" w14:textId="77777777" w:rsidR="00EC4B1E" w:rsidRPr="00C07CD8" w:rsidRDefault="00EC4B1E" w:rsidP="00EC4B1E">
      <w:pPr>
        <w:pStyle w:val="NoSpacing"/>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 xml:space="preserve">70-79%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 xml:space="preserve">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C</w:t>
      </w:r>
    </w:p>
    <w:p w14:paraId="484F9DA0" w14:textId="77777777" w:rsidR="00EC4B1E" w:rsidRPr="00C07CD8" w:rsidRDefault="00EC4B1E" w:rsidP="00EC4B1E">
      <w:pPr>
        <w:pStyle w:val="NoSpacing"/>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 xml:space="preserve">60-69%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 xml:space="preserve"> =</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D</w:t>
      </w:r>
    </w:p>
    <w:p w14:paraId="315EEE33" w14:textId="77777777" w:rsidR="00EC4B1E" w:rsidRPr="00C07CD8" w:rsidRDefault="00EC4B1E" w:rsidP="00EC4B1E">
      <w:pPr>
        <w:spacing w:line="240" w:lineRule="auto"/>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Below 60</w:t>
      </w:r>
      <w:r w:rsidR="00596C9D" w:rsidRPr="00C07CD8">
        <w:rPr>
          <w:rFonts w:ascii="Times New Roman" w:hAnsi="Times New Roman" w:cs="Times New Roman"/>
          <w:b/>
          <w:color w:val="F79646" w:themeColor="accent6"/>
          <w:sz w:val="24"/>
          <w:szCs w:val="24"/>
        </w:rPr>
        <w:t xml:space="preserve">  </w:t>
      </w:r>
      <w:r w:rsidRPr="00C07CD8">
        <w:rPr>
          <w:rFonts w:ascii="Times New Roman" w:hAnsi="Times New Roman" w:cs="Times New Roman"/>
          <w:b/>
          <w:color w:val="F79646" w:themeColor="accent6"/>
          <w:sz w:val="24"/>
          <w:szCs w:val="24"/>
        </w:rPr>
        <w:t>= F</w:t>
      </w:r>
    </w:p>
    <w:p w14:paraId="4217F3F3" w14:textId="3A6F33AC" w:rsidR="00F05D06" w:rsidRPr="00C07CD8" w:rsidRDefault="00C638FB" w:rsidP="00EC4B1E">
      <w:pPr>
        <w:spacing w:line="240" w:lineRule="auto"/>
        <w:rPr>
          <w:rFonts w:ascii="Times New Roman" w:hAnsi="Times New Roman" w:cs="Times New Roman"/>
          <w:color w:val="F79646" w:themeColor="accent6"/>
          <w:sz w:val="24"/>
          <w:szCs w:val="24"/>
        </w:rPr>
      </w:pPr>
      <w:r w:rsidRPr="00C07CD8">
        <w:rPr>
          <w:rFonts w:ascii="Times New Roman" w:hAnsi="Times New Roman" w:cs="Times New Roman"/>
          <w:b/>
          <w:color w:val="F79646" w:themeColor="accent6"/>
          <w:sz w:val="24"/>
          <w:szCs w:val="24"/>
          <w:u w:val="single"/>
        </w:rPr>
        <w:t>Cengage Registration</w:t>
      </w:r>
      <w:r w:rsidR="00341605" w:rsidRPr="00C07CD8">
        <w:rPr>
          <w:rFonts w:ascii="Times New Roman" w:hAnsi="Times New Roman" w:cs="Times New Roman"/>
          <w:b/>
          <w:color w:val="F79646" w:themeColor="accent6"/>
          <w:sz w:val="24"/>
          <w:szCs w:val="24"/>
          <w:u w:val="single"/>
        </w:rPr>
        <w:t>:</w:t>
      </w:r>
      <w:r w:rsidR="00CD6B8F" w:rsidRPr="00C07CD8">
        <w:rPr>
          <w:rFonts w:ascii="Times New Roman" w:hAnsi="Times New Roman" w:cs="Times New Roman"/>
          <w:color w:val="F79646" w:themeColor="accent6"/>
          <w:sz w:val="24"/>
          <w:szCs w:val="24"/>
        </w:rPr>
        <w:t xml:space="preserve">  </w:t>
      </w:r>
    </w:p>
    <w:p w14:paraId="571E2453" w14:textId="35FBB3E4" w:rsidR="00F05D06" w:rsidRPr="00C07CD8" w:rsidRDefault="00F05D06" w:rsidP="00EC4B1E">
      <w:pPr>
        <w:spacing w:line="240" w:lineRule="auto"/>
        <w:rPr>
          <w:rFonts w:ascii="Times New Roman" w:hAnsi="Times New Roman" w:cs="Times New Roman"/>
          <w:b/>
          <w:color w:val="F79646" w:themeColor="accent6"/>
          <w:sz w:val="24"/>
          <w:szCs w:val="24"/>
        </w:rPr>
      </w:pPr>
      <w:r w:rsidRPr="00C07CD8">
        <w:rPr>
          <w:rFonts w:ascii="Times New Roman" w:hAnsi="Times New Roman" w:cs="Times New Roman"/>
          <w:b/>
          <w:color w:val="F79646" w:themeColor="accent6"/>
          <w:sz w:val="24"/>
          <w:szCs w:val="24"/>
        </w:rPr>
        <w:t>http://nglsync.cengage.com/rostering/registration/course/MTPPQ42QQ2SK</w:t>
      </w:r>
    </w:p>
    <w:p w14:paraId="06EA1A57" w14:textId="77777777" w:rsidR="00F05D06" w:rsidRDefault="00F05D06" w:rsidP="003F0B8F">
      <w:pPr>
        <w:spacing w:line="240" w:lineRule="auto"/>
        <w:rPr>
          <w:rFonts w:cs="Arial"/>
          <w:b/>
          <w:u w:val="single"/>
        </w:rPr>
      </w:pPr>
    </w:p>
    <w:p w14:paraId="6E108EF4" w14:textId="77777777" w:rsidR="00F05D06" w:rsidRDefault="00F05D06" w:rsidP="003F0B8F">
      <w:pPr>
        <w:spacing w:line="240" w:lineRule="auto"/>
        <w:rPr>
          <w:rFonts w:cs="Arial"/>
          <w:b/>
          <w:u w:val="single"/>
        </w:rPr>
      </w:pPr>
    </w:p>
    <w:p w14:paraId="5117751E" w14:textId="5E012C62" w:rsidR="003F0B8F" w:rsidRPr="003D3DA1" w:rsidRDefault="00BB23AC" w:rsidP="003F0B8F">
      <w:pPr>
        <w:spacing w:line="240" w:lineRule="auto"/>
        <w:rPr>
          <w:rFonts w:ascii="Times New Roman" w:hAnsi="Times New Roman" w:cs="Times New Roman"/>
          <w:b/>
          <w:color w:val="4F81BD" w:themeColor="accent1"/>
          <w:sz w:val="24"/>
          <w:szCs w:val="24"/>
          <w:u w:val="single"/>
        </w:rPr>
      </w:pPr>
      <w:r w:rsidRPr="003D3DA1">
        <w:rPr>
          <w:rFonts w:ascii="Times New Roman" w:hAnsi="Times New Roman" w:cs="Times New Roman"/>
          <w:b/>
          <w:color w:val="4F81BD" w:themeColor="accent1"/>
          <w:sz w:val="24"/>
          <w:szCs w:val="24"/>
          <w:u w:val="single"/>
        </w:rPr>
        <w:t>Cla</w:t>
      </w:r>
      <w:r w:rsidR="003F0B8F" w:rsidRPr="003D3DA1">
        <w:rPr>
          <w:rFonts w:ascii="Times New Roman" w:hAnsi="Times New Roman" w:cs="Times New Roman"/>
          <w:b/>
          <w:color w:val="4F81BD" w:themeColor="accent1"/>
          <w:sz w:val="24"/>
          <w:szCs w:val="24"/>
          <w:u w:val="single"/>
        </w:rPr>
        <w:t>ss Attendance and Participation</w:t>
      </w:r>
    </w:p>
    <w:p w14:paraId="1A724D75" w14:textId="7EB77292" w:rsidR="003F0B8F" w:rsidRPr="003D3DA1" w:rsidRDefault="003F0B8F" w:rsidP="003F0B8F">
      <w:pPr>
        <w:spacing w:line="240" w:lineRule="auto"/>
        <w:rPr>
          <w:rFonts w:ascii="Times New Roman" w:hAnsi="Times New Roman" w:cs="Times New Roman"/>
          <w:b/>
          <w:color w:val="4F81BD" w:themeColor="accent1"/>
          <w:u w:val="single"/>
        </w:rPr>
      </w:pPr>
      <w:r w:rsidRPr="003D3DA1">
        <w:rPr>
          <w:rFonts w:ascii="Times New Roman" w:hAnsi="Times New Roman" w:cs="Times New Roman"/>
          <w:b/>
          <w:color w:val="4F81BD" w:themeColor="accent1"/>
        </w:rPr>
        <w:t xml:space="preserve">  </w:t>
      </w:r>
      <w:r w:rsidR="00E4792F" w:rsidRPr="003D3DA1">
        <w:rPr>
          <w:rFonts w:ascii="Times New Roman" w:hAnsi="Times New Roman" w:cs="Times New Roman"/>
          <w:b/>
          <w:color w:val="4F81BD" w:themeColor="accent1"/>
        </w:rPr>
        <w:t xml:space="preserve">Tardiness and Absences will be handle according to the St. Louis Public Schools guidelines. I encourage my students to feel free to let me know </w:t>
      </w:r>
      <w:r w:rsidR="00553CE2" w:rsidRPr="003D3DA1">
        <w:rPr>
          <w:rFonts w:ascii="Times New Roman" w:hAnsi="Times New Roman" w:cs="Times New Roman"/>
          <w:b/>
          <w:color w:val="4F81BD" w:themeColor="accent1"/>
        </w:rPr>
        <w:t xml:space="preserve">why they are unable to </w:t>
      </w:r>
      <w:r w:rsidR="00E4792F" w:rsidRPr="003D3DA1">
        <w:rPr>
          <w:rFonts w:ascii="Times New Roman" w:hAnsi="Times New Roman" w:cs="Times New Roman"/>
          <w:b/>
          <w:color w:val="4F81BD" w:themeColor="accent1"/>
        </w:rPr>
        <w:t xml:space="preserve">participate in our virtual class. </w:t>
      </w:r>
    </w:p>
    <w:p w14:paraId="13CD9310" w14:textId="638E3F8F" w:rsidR="00B17BA5" w:rsidRPr="003D3DA1" w:rsidRDefault="00B17BA5" w:rsidP="00B17BA5">
      <w:pPr>
        <w:pStyle w:val="NoSpacing"/>
      </w:pPr>
    </w:p>
    <w:p w14:paraId="2F360628" w14:textId="1730C630" w:rsidR="00EF1257" w:rsidRPr="003D3DA1" w:rsidRDefault="00EF1257" w:rsidP="00C07CD8">
      <w:pPr>
        <w:pStyle w:val="NoSpacing"/>
        <w:numPr>
          <w:ilvl w:val="0"/>
          <w:numId w:val="17"/>
        </w:numPr>
        <w:rPr>
          <w:rFonts w:ascii="Times New Roman" w:hAnsi="Times New Roman" w:cs="Times New Roman"/>
          <w:b/>
          <w:color w:val="F79646" w:themeColor="accent6"/>
        </w:rPr>
      </w:pPr>
      <w:r w:rsidRPr="003D3DA1">
        <w:rPr>
          <w:rFonts w:ascii="Times New Roman" w:hAnsi="Times New Roman" w:cs="Times New Roman"/>
          <w:b/>
          <w:color w:val="F79646" w:themeColor="accent6"/>
        </w:rPr>
        <w:t>Make-Up Work</w:t>
      </w:r>
      <w:r w:rsidR="00553CE2" w:rsidRPr="003D3DA1">
        <w:rPr>
          <w:rFonts w:ascii="Times New Roman" w:hAnsi="Times New Roman" w:cs="Times New Roman"/>
          <w:b/>
          <w:color w:val="F79646" w:themeColor="accent6"/>
        </w:rPr>
        <w:t xml:space="preserve">: I will assist any student with make-up work if they have a genuine reason why they are unable to participate in class. </w:t>
      </w:r>
    </w:p>
    <w:p w14:paraId="4696EFE4" w14:textId="77777777" w:rsidR="00EF1257" w:rsidRPr="003D3DA1" w:rsidRDefault="00EF1257" w:rsidP="00EF1257">
      <w:pPr>
        <w:pStyle w:val="NoSpacing"/>
        <w:rPr>
          <w:rFonts w:ascii="Times New Roman" w:hAnsi="Times New Roman" w:cs="Times New Roman"/>
          <w:b/>
          <w:color w:val="F79646" w:themeColor="accent6"/>
          <w:u w:val="single"/>
        </w:rPr>
      </w:pPr>
    </w:p>
    <w:p w14:paraId="277DE2FC" w14:textId="77777777" w:rsidR="00EF1257" w:rsidRPr="003D3DA1" w:rsidRDefault="001824FE" w:rsidP="00EF1257">
      <w:pPr>
        <w:pStyle w:val="NoSpacing"/>
        <w:rPr>
          <w:rFonts w:ascii="Times New Roman" w:hAnsi="Times New Roman" w:cs="Times New Roman"/>
          <w:b/>
          <w:color w:val="4F81BD" w:themeColor="accent1"/>
          <w:sz w:val="24"/>
          <w:szCs w:val="24"/>
          <w:u w:val="single"/>
        </w:rPr>
      </w:pPr>
      <w:r w:rsidRPr="003D3DA1">
        <w:rPr>
          <w:rFonts w:ascii="Times New Roman" w:hAnsi="Times New Roman" w:cs="Times New Roman"/>
          <w:b/>
          <w:color w:val="4F81BD" w:themeColor="accent1"/>
          <w:sz w:val="24"/>
          <w:szCs w:val="24"/>
          <w:u w:val="single"/>
        </w:rPr>
        <w:t>Course Objective</w:t>
      </w:r>
      <w:r w:rsidR="00EF1257" w:rsidRPr="003D3DA1">
        <w:rPr>
          <w:rFonts w:ascii="Times New Roman" w:hAnsi="Times New Roman" w:cs="Times New Roman"/>
          <w:b/>
          <w:color w:val="4F81BD" w:themeColor="accent1"/>
          <w:sz w:val="24"/>
          <w:szCs w:val="24"/>
          <w:u w:val="single"/>
        </w:rPr>
        <w:t>:</w:t>
      </w:r>
    </w:p>
    <w:p w14:paraId="23799944" w14:textId="77777777" w:rsidR="00EF1257" w:rsidRPr="003D3DA1" w:rsidRDefault="00596C9D" w:rsidP="00EF1257">
      <w:pPr>
        <w:pStyle w:val="NoSpacing"/>
        <w:rPr>
          <w:rFonts w:ascii="Times New Roman" w:hAnsi="Times New Roman" w:cs="Times New Roman"/>
          <w:color w:val="4F81BD" w:themeColor="accent1"/>
        </w:rPr>
      </w:pPr>
      <w:r w:rsidRPr="003D3DA1">
        <w:rPr>
          <w:rFonts w:ascii="Times New Roman" w:hAnsi="Times New Roman" w:cs="Times New Roman"/>
          <w:color w:val="4F81BD" w:themeColor="accent1"/>
        </w:rPr>
        <w:t xml:space="preserve">The objective of this course will allow students to focus on real life, business current technology and e-commerce issues in the business world.  Planning a career from 16 Career Clusters and present the education, training, work experience and industry opportunities for a variety of business-related career paths.  Students will be able to </w:t>
      </w:r>
      <w:r w:rsidR="00C45E32" w:rsidRPr="003D3DA1">
        <w:rPr>
          <w:rFonts w:ascii="Times New Roman" w:hAnsi="Times New Roman" w:cs="Times New Roman"/>
          <w:color w:val="4F81BD" w:themeColor="accent1"/>
        </w:rPr>
        <w:t>know what the four phases of business cycle, provide a link between theory and the real world of business for various moral dilemmas.  Understand the use of Internet for business-related research and how to do business in various countries and provide a basic knowledge of International Business that are vital for living and working in a global economy.</w:t>
      </w:r>
    </w:p>
    <w:p w14:paraId="0AF996A1" w14:textId="77777777" w:rsidR="00C45E32" w:rsidRDefault="00C45E32" w:rsidP="00EF1257">
      <w:pPr>
        <w:pStyle w:val="NoSpacing"/>
      </w:pPr>
    </w:p>
    <w:p w14:paraId="6E12AC67" w14:textId="77777777" w:rsidR="00EF1257" w:rsidRPr="00831625" w:rsidRDefault="00EF1257" w:rsidP="00EF1257">
      <w:pPr>
        <w:pStyle w:val="NoSpacing"/>
        <w:rPr>
          <w:b/>
          <w:color w:val="F79646" w:themeColor="accent6"/>
          <w:sz w:val="20"/>
          <w:szCs w:val="20"/>
          <w:u w:val="single"/>
        </w:rPr>
      </w:pPr>
    </w:p>
    <w:p w14:paraId="5D6CDA89" w14:textId="77777777" w:rsidR="000260BA" w:rsidRPr="00831625" w:rsidRDefault="000260BA" w:rsidP="00EF1257">
      <w:pPr>
        <w:pStyle w:val="NoSpacing"/>
        <w:rPr>
          <w:b/>
          <w:color w:val="F79646" w:themeColor="accent6"/>
          <w:sz w:val="20"/>
          <w:szCs w:val="20"/>
          <w:u w:val="single"/>
        </w:rPr>
      </w:pPr>
    </w:p>
    <w:p w14:paraId="3408A1FF" w14:textId="77777777" w:rsidR="000260BA" w:rsidRPr="00831625" w:rsidRDefault="007D3983" w:rsidP="00EF1257">
      <w:pPr>
        <w:pStyle w:val="NoSpacing"/>
        <w:rPr>
          <w:b/>
          <w:color w:val="F79646" w:themeColor="accent6"/>
          <w:u w:val="single"/>
        </w:rPr>
      </w:pPr>
      <w:r w:rsidRPr="00831625">
        <w:rPr>
          <w:b/>
          <w:color w:val="F79646" w:themeColor="accent6"/>
          <w:u w:val="single"/>
        </w:rPr>
        <w:t>Classroom Policies &amp; Student Expectations</w:t>
      </w:r>
      <w:r w:rsidR="000260BA" w:rsidRPr="00831625">
        <w:rPr>
          <w:b/>
          <w:color w:val="F79646" w:themeColor="accent6"/>
          <w:u w:val="single"/>
        </w:rPr>
        <w:t>:</w:t>
      </w:r>
    </w:p>
    <w:p w14:paraId="4A3B8083" w14:textId="77777777" w:rsidR="00436BB8" w:rsidRPr="00831625" w:rsidRDefault="00436BB8" w:rsidP="00EF1257">
      <w:pPr>
        <w:pStyle w:val="NoSpacing"/>
        <w:rPr>
          <w:b/>
          <w:color w:val="F79646" w:themeColor="accent6"/>
          <w:sz w:val="20"/>
          <w:szCs w:val="20"/>
          <w:u w:val="single"/>
        </w:rPr>
      </w:pPr>
    </w:p>
    <w:p w14:paraId="67BE095D" w14:textId="77777777" w:rsidR="00436BB8" w:rsidRPr="00831625" w:rsidRDefault="00436BB8" w:rsidP="00EF1257">
      <w:pPr>
        <w:pStyle w:val="NoSpacing"/>
        <w:rPr>
          <w:b/>
          <w:color w:val="F79646" w:themeColor="accent6"/>
          <w:sz w:val="20"/>
          <w:szCs w:val="20"/>
          <w:u w:val="single"/>
        </w:rPr>
      </w:pPr>
    </w:p>
    <w:p w14:paraId="007A2495" w14:textId="77777777" w:rsidR="000260BA" w:rsidRPr="00831625" w:rsidRDefault="000260BA" w:rsidP="00EF1257">
      <w:pPr>
        <w:pStyle w:val="NoSpacing"/>
        <w:rPr>
          <w:b/>
          <w:color w:val="F79646" w:themeColor="accent6"/>
          <w:sz w:val="20"/>
          <w:szCs w:val="20"/>
          <w:u w:val="single"/>
        </w:rPr>
      </w:pPr>
    </w:p>
    <w:p w14:paraId="68DA1BE7" w14:textId="77777777" w:rsidR="000260BA" w:rsidRPr="00831625" w:rsidRDefault="000260BA" w:rsidP="00EC01A5">
      <w:pPr>
        <w:pStyle w:val="NoSpacing"/>
        <w:rPr>
          <w:i/>
          <w:color w:val="F79646" w:themeColor="accent6"/>
        </w:rPr>
      </w:pPr>
      <w:r w:rsidRPr="00831625">
        <w:rPr>
          <w:b/>
          <w:color w:val="F79646" w:themeColor="accent6"/>
          <w:u w:val="single"/>
        </w:rPr>
        <w:t>Teacher Expectations:</w:t>
      </w:r>
      <w:r w:rsidRPr="00831625">
        <w:rPr>
          <w:color w:val="F79646" w:themeColor="accent6"/>
        </w:rPr>
        <w:t xml:space="preserve">  </w:t>
      </w:r>
    </w:p>
    <w:p w14:paraId="126D5A78" w14:textId="77777777" w:rsidR="00EC01A5" w:rsidRPr="00831625" w:rsidRDefault="00EC01A5" w:rsidP="00EC01A5">
      <w:pPr>
        <w:pStyle w:val="NoSpacing"/>
        <w:rPr>
          <w:i/>
          <w:color w:val="F79646" w:themeColor="accent6"/>
          <w:sz w:val="20"/>
          <w:szCs w:val="20"/>
        </w:rPr>
      </w:pPr>
    </w:p>
    <w:p w14:paraId="08345B9A" w14:textId="77777777" w:rsidR="00EC01A5" w:rsidRPr="00EC01A5" w:rsidRDefault="00EC01A5" w:rsidP="00EC01A5">
      <w:pPr>
        <w:pStyle w:val="NoSpacing"/>
        <w:rPr>
          <w:sz w:val="20"/>
          <w:szCs w:val="20"/>
        </w:rPr>
      </w:pPr>
    </w:p>
    <w:p w14:paraId="5BAAEAA6" w14:textId="77777777" w:rsidR="000260BA" w:rsidRPr="000260BA" w:rsidRDefault="000260BA" w:rsidP="00EF1257">
      <w:pPr>
        <w:pStyle w:val="NoSpacing"/>
        <w:rPr>
          <w:b/>
          <w:sz w:val="18"/>
          <w:szCs w:val="18"/>
          <w:u w:val="single"/>
        </w:rPr>
      </w:pPr>
    </w:p>
    <w:p w14:paraId="46F8DBFD" w14:textId="77777777" w:rsidR="00EF1257" w:rsidRPr="000260BA" w:rsidRDefault="00EF1257" w:rsidP="00EC4B1E">
      <w:pPr>
        <w:spacing w:line="240" w:lineRule="auto"/>
        <w:rPr>
          <w:rFonts w:cs="Arial"/>
          <w:b/>
          <w:sz w:val="18"/>
          <w:szCs w:val="18"/>
          <w:u w:val="single"/>
        </w:rPr>
      </w:pPr>
    </w:p>
    <w:p w14:paraId="541C5226" w14:textId="77777777" w:rsidR="00BB23AC" w:rsidRPr="00341605" w:rsidRDefault="00BB23AC" w:rsidP="00EC4B1E">
      <w:pPr>
        <w:spacing w:line="240" w:lineRule="auto"/>
        <w:rPr>
          <w:rFonts w:cs="Arial"/>
          <w:b/>
          <w:sz w:val="20"/>
          <w:szCs w:val="20"/>
          <w:u w:val="single"/>
        </w:rPr>
      </w:pPr>
    </w:p>
    <w:p w14:paraId="5D886274" w14:textId="77777777" w:rsidR="00EC4B1E" w:rsidRDefault="00EC4B1E" w:rsidP="00EC4B1E">
      <w:pPr>
        <w:spacing w:line="240" w:lineRule="auto"/>
        <w:rPr>
          <w:rFonts w:cs="Arial"/>
          <w:sz w:val="20"/>
          <w:szCs w:val="20"/>
        </w:rPr>
      </w:pPr>
    </w:p>
    <w:p w14:paraId="5435F67F" w14:textId="77777777" w:rsidR="00EC4B1E" w:rsidRPr="00BB6CB9" w:rsidRDefault="00EC4B1E" w:rsidP="00EC4B1E">
      <w:pPr>
        <w:spacing w:line="240" w:lineRule="auto"/>
        <w:rPr>
          <w:rFonts w:cs="Arial"/>
          <w:sz w:val="20"/>
          <w:szCs w:val="20"/>
        </w:rPr>
      </w:pPr>
    </w:p>
    <w:p w14:paraId="353E57BB" w14:textId="77777777" w:rsidR="00EF1257" w:rsidRDefault="00EF1257" w:rsidP="008444B7">
      <w:pPr>
        <w:pStyle w:val="NormalWeb"/>
        <w:spacing w:before="0" w:beforeAutospacing="0" w:after="0" w:afterAutospacing="0"/>
        <w:textAlignment w:val="baseline"/>
        <w:rPr>
          <w:rFonts w:asciiTheme="minorHAnsi" w:eastAsiaTheme="minorEastAsia" w:hAnsiTheme="minorHAnsi" w:cs="Arial"/>
          <w:b/>
          <w:bCs/>
          <w:color w:val="000000" w:themeColor="text1"/>
          <w:kern w:val="24"/>
          <w:sz w:val="22"/>
          <w:szCs w:val="22"/>
        </w:rPr>
      </w:pPr>
    </w:p>
    <w:sectPr w:rsidR="00EF1257" w:rsidSect="00776F4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B15B2" w14:textId="77777777" w:rsidR="00AF16DC" w:rsidRDefault="00AF16DC" w:rsidP="00776F47">
      <w:pPr>
        <w:spacing w:after="0" w:line="240" w:lineRule="auto"/>
      </w:pPr>
      <w:r>
        <w:separator/>
      </w:r>
    </w:p>
  </w:endnote>
  <w:endnote w:type="continuationSeparator" w:id="0">
    <w:p w14:paraId="2BA5E7C8" w14:textId="77777777" w:rsidR="00AF16DC" w:rsidRDefault="00AF16DC" w:rsidP="0077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65B5F" w14:textId="77777777" w:rsidR="00AF16DC" w:rsidRDefault="00AF16DC" w:rsidP="00776F47">
      <w:pPr>
        <w:spacing w:after="0" w:line="240" w:lineRule="auto"/>
      </w:pPr>
      <w:r>
        <w:separator/>
      </w:r>
    </w:p>
  </w:footnote>
  <w:footnote w:type="continuationSeparator" w:id="0">
    <w:p w14:paraId="239FDE68" w14:textId="77777777" w:rsidR="00AF16DC" w:rsidRDefault="00AF16DC" w:rsidP="0077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A25"/>
    <w:multiLevelType w:val="hybridMultilevel"/>
    <w:tmpl w:val="531826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726F7"/>
    <w:multiLevelType w:val="hybridMultilevel"/>
    <w:tmpl w:val="CC42B2D0"/>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 w15:restartNumberingAfterBreak="0">
    <w:nsid w:val="197017B4"/>
    <w:multiLevelType w:val="hybridMultilevel"/>
    <w:tmpl w:val="021C3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90694"/>
    <w:multiLevelType w:val="hybridMultilevel"/>
    <w:tmpl w:val="2EA60E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66764"/>
    <w:multiLevelType w:val="hybridMultilevel"/>
    <w:tmpl w:val="56289BE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3378494E"/>
    <w:multiLevelType w:val="hybridMultilevel"/>
    <w:tmpl w:val="E33AC162"/>
    <w:lvl w:ilvl="0" w:tplc="41364442">
      <w:start w:val="1"/>
      <w:numFmt w:val="bullet"/>
      <w:lvlText w:val=""/>
      <w:lvlJc w:val="left"/>
      <w:pPr>
        <w:tabs>
          <w:tab w:val="num" w:pos="720"/>
        </w:tabs>
        <w:ind w:left="720" w:hanging="360"/>
      </w:pPr>
      <w:rPr>
        <w:rFonts w:ascii="Wingdings" w:hAnsi="Wingdings" w:hint="default"/>
      </w:rPr>
    </w:lvl>
    <w:lvl w:ilvl="1" w:tplc="ED881BC0" w:tentative="1">
      <w:start w:val="1"/>
      <w:numFmt w:val="bullet"/>
      <w:lvlText w:val=""/>
      <w:lvlJc w:val="left"/>
      <w:pPr>
        <w:tabs>
          <w:tab w:val="num" w:pos="1440"/>
        </w:tabs>
        <w:ind w:left="1440" w:hanging="360"/>
      </w:pPr>
      <w:rPr>
        <w:rFonts w:ascii="Wingdings" w:hAnsi="Wingdings" w:hint="default"/>
      </w:rPr>
    </w:lvl>
    <w:lvl w:ilvl="2" w:tplc="F85A4F40" w:tentative="1">
      <w:start w:val="1"/>
      <w:numFmt w:val="bullet"/>
      <w:lvlText w:val=""/>
      <w:lvlJc w:val="left"/>
      <w:pPr>
        <w:tabs>
          <w:tab w:val="num" w:pos="2160"/>
        </w:tabs>
        <w:ind w:left="2160" w:hanging="360"/>
      </w:pPr>
      <w:rPr>
        <w:rFonts w:ascii="Wingdings" w:hAnsi="Wingdings" w:hint="default"/>
      </w:rPr>
    </w:lvl>
    <w:lvl w:ilvl="3" w:tplc="A1D60E88" w:tentative="1">
      <w:start w:val="1"/>
      <w:numFmt w:val="bullet"/>
      <w:lvlText w:val=""/>
      <w:lvlJc w:val="left"/>
      <w:pPr>
        <w:tabs>
          <w:tab w:val="num" w:pos="2880"/>
        </w:tabs>
        <w:ind w:left="2880" w:hanging="360"/>
      </w:pPr>
      <w:rPr>
        <w:rFonts w:ascii="Wingdings" w:hAnsi="Wingdings" w:hint="default"/>
      </w:rPr>
    </w:lvl>
    <w:lvl w:ilvl="4" w:tplc="EDE2AFC2" w:tentative="1">
      <w:start w:val="1"/>
      <w:numFmt w:val="bullet"/>
      <w:lvlText w:val=""/>
      <w:lvlJc w:val="left"/>
      <w:pPr>
        <w:tabs>
          <w:tab w:val="num" w:pos="3600"/>
        </w:tabs>
        <w:ind w:left="3600" w:hanging="360"/>
      </w:pPr>
      <w:rPr>
        <w:rFonts w:ascii="Wingdings" w:hAnsi="Wingdings" w:hint="default"/>
      </w:rPr>
    </w:lvl>
    <w:lvl w:ilvl="5" w:tplc="132A724E" w:tentative="1">
      <w:start w:val="1"/>
      <w:numFmt w:val="bullet"/>
      <w:lvlText w:val=""/>
      <w:lvlJc w:val="left"/>
      <w:pPr>
        <w:tabs>
          <w:tab w:val="num" w:pos="4320"/>
        </w:tabs>
        <w:ind w:left="4320" w:hanging="360"/>
      </w:pPr>
      <w:rPr>
        <w:rFonts w:ascii="Wingdings" w:hAnsi="Wingdings" w:hint="default"/>
      </w:rPr>
    </w:lvl>
    <w:lvl w:ilvl="6" w:tplc="97F65CB2" w:tentative="1">
      <w:start w:val="1"/>
      <w:numFmt w:val="bullet"/>
      <w:lvlText w:val=""/>
      <w:lvlJc w:val="left"/>
      <w:pPr>
        <w:tabs>
          <w:tab w:val="num" w:pos="5040"/>
        </w:tabs>
        <w:ind w:left="5040" w:hanging="360"/>
      </w:pPr>
      <w:rPr>
        <w:rFonts w:ascii="Wingdings" w:hAnsi="Wingdings" w:hint="default"/>
      </w:rPr>
    </w:lvl>
    <w:lvl w:ilvl="7" w:tplc="6D26DFC0" w:tentative="1">
      <w:start w:val="1"/>
      <w:numFmt w:val="bullet"/>
      <w:lvlText w:val=""/>
      <w:lvlJc w:val="left"/>
      <w:pPr>
        <w:tabs>
          <w:tab w:val="num" w:pos="5760"/>
        </w:tabs>
        <w:ind w:left="5760" w:hanging="360"/>
      </w:pPr>
      <w:rPr>
        <w:rFonts w:ascii="Wingdings" w:hAnsi="Wingdings" w:hint="default"/>
      </w:rPr>
    </w:lvl>
    <w:lvl w:ilvl="8" w:tplc="785284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D7870"/>
    <w:multiLevelType w:val="hybridMultilevel"/>
    <w:tmpl w:val="92B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A2104"/>
    <w:multiLevelType w:val="hybridMultilevel"/>
    <w:tmpl w:val="A5648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A7E8B"/>
    <w:multiLevelType w:val="hybridMultilevel"/>
    <w:tmpl w:val="B88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945AB"/>
    <w:multiLevelType w:val="hybridMultilevel"/>
    <w:tmpl w:val="0764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D07AD3"/>
    <w:multiLevelType w:val="hybridMultilevel"/>
    <w:tmpl w:val="9714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F0DCA"/>
    <w:multiLevelType w:val="hybridMultilevel"/>
    <w:tmpl w:val="71CE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61036"/>
    <w:multiLevelType w:val="hybridMultilevel"/>
    <w:tmpl w:val="17DE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927CC"/>
    <w:multiLevelType w:val="hybridMultilevel"/>
    <w:tmpl w:val="CBE2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74D8F"/>
    <w:multiLevelType w:val="hybridMultilevel"/>
    <w:tmpl w:val="314A59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350673"/>
    <w:multiLevelType w:val="hybridMultilevel"/>
    <w:tmpl w:val="668C6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A5266"/>
    <w:multiLevelType w:val="hybridMultilevel"/>
    <w:tmpl w:val="D3B07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16"/>
  </w:num>
  <w:num w:numId="5">
    <w:abstractNumId w:val="10"/>
  </w:num>
  <w:num w:numId="6">
    <w:abstractNumId w:val="6"/>
  </w:num>
  <w:num w:numId="7">
    <w:abstractNumId w:val="12"/>
  </w:num>
  <w:num w:numId="8">
    <w:abstractNumId w:val="14"/>
  </w:num>
  <w:num w:numId="9">
    <w:abstractNumId w:val="1"/>
  </w:num>
  <w:num w:numId="10">
    <w:abstractNumId w:val="9"/>
  </w:num>
  <w:num w:numId="11">
    <w:abstractNumId w:val="8"/>
  </w:num>
  <w:num w:numId="12">
    <w:abstractNumId w:val="7"/>
  </w:num>
  <w:num w:numId="13">
    <w:abstractNumId w:val="4"/>
  </w:num>
  <w:num w:numId="14">
    <w:abstractNumId w:val="2"/>
  </w:num>
  <w:num w:numId="15">
    <w:abstractNumId w:val="1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60"/>
    <w:rsid w:val="00004B73"/>
    <w:rsid w:val="00020FDB"/>
    <w:rsid w:val="0002140B"/>
    <w:rsid w:val="00021F59"/>
    <w:rsid w:val="000260BA"/>
    <w:rsid w:val="00032726"/>
    <w:rsid w:val="00036CA5"/>
    <w:rsid w:val="000462F9"/>
    <w:rsid w:val="0004779D"/>
    <w:rsid w:val="000726BD"/>
    <w:rsid w:val="00076920"/>
    <w:rsid w:val="00076E23"/>
    <w:rsid w:val="000777B1"/>
    <w:rsid w:val="000B0472"/>
    <w:rsid w:val="000C0F9B"/>
    <w:rsid w:val="000C125E"/>
    <w:rsid w:val="000C1C85"/>
    <w:rsid w:val="000D2FCB"/>
    <w:rsid w:val="000E2781"/>
    <w:rsid w:val="000E7B32"/>
    <w:rsid w:val="000F11A7"/>
    <w:rsid w:val="00104808"/>
    <w:rsid w:val="00114EC5"/>
    <w:rsid w:val="0011641E"/>
    <w:rsid w:val="0011741F"/>
    <w:rsid w:val="0013467E"/>
    <w:rsid w:val="00137C03"/>
    <w:rsid w:val="0014789C"/>
    <w:rsid w:val="00156F85"/>
    <w:rsid w:val="00164D5B"/>
    <w:rsid w:val="00172172"/>
    <w:rsid w:val="001817DA"/>
    <w:rsid w:val="001824FE"/>
    <w:rsid w:val="001C1675"/>
    <w:rsid w:val="001D2151"/>
    <w:rsid w:val="001F586E"/>
    <w:rsid w:val="002040E4"/>
    <w:rsid w:val="00212185"/>
    <w:rsid w:val="002362D9"/>
    <w:rsid w:val="00254A43"/>
    <w:rsid w:val="0027397B"/>
    <w:rsid w:val="002800BB"/>
    <w:rsid w:val="002851AE"/>
    <w:rsid w:val="002A731F"/>
    <w:rsid w:val="002B2DFA"/>
    <w:rsid w:val="002B4523"/>
    <w:rsid w:val="002C5B49"/>
    <w:rsid w:val="002D3704"/>
    <w:rsid w:val="002D7891"/>
    <w:rsid w:val="00303D60"/>
    <w:rsid w:val="00305AFF"/>
    <w:rsid w:val="00307906"/>
    <w:rsid w:val="00334F47"/>
    <w:rsid w:val="00337420"/>
    <w:rsid w:val="00341605"/>
    <w:rsid w:val="003461C9"/>
    <w:rsid w:val="003524D4"/>
    <w:rsid w:val="00352D1E"/>
    <w:rsid w:val="00375329"/>
    <w:rsid w:val="00380A6B"/>
    <w:rsid w:val="003840D5"/>
    <w:rsid w:val="00386380"/>
    <w:rsid w:val="003A5D97"/>
    <w:rsid w:val="003C7FD0"/>
    <w:rsid w:val="003D3DA1"/>
    <w:rsid w:val="003F0B8F"/>
    <w:rsid w:val="003F0E48"/>
    <w:rsid w:val="003F2F03"/>
    <w:rsid w:val="003F4AD3"/>
    <w:rsid w:val="003F72F0"/>
    <w:rsid w:val="00417705"/>
    <w:rsid w:val="00417D2D"/>
    <w:rsid w:val="00432AB6"/>
    <w:rsid w:val="00436BB8"/>
    <w:rsid w:val="004436C6"/>
    <w:rsid w:val="00456D37"/>
    <w:rsid w:val="00490295"/>
    <w:rsid w:val="00493285"/>
    <w:rsid w:val="0049471A"/>
    <w:rsid w:val="00494F59"/>
    <w:rsid w:val="004A2AD9"/>
    <w:rsid w:val="004B3D6D"/>
    <w:rsid w:val="004F10B5"/>
    <w:rsid w:val="00527B4B"/>
    <w:rsid w:val="00552C7C"/>
    <w:rsid w:val="00553CE2"/>
    <w:rsid w:val="005548EB"/>
    <w:rsid w:val="00562286"/>
    <w:rsid w:val="00596C9D"/>
    <w:rsid w:val="005B28BD"/>
    <w:rsid w:val="005B6388"/>
    <w:rsid w:val="005C7E25"/>
    <w:rsid w:val="005D070E"/>
    <w:rsid w:val="005D4667"/>
    <w:rsid w:val="005D7EE3"/>
    <w:rsid w:val="005E4246"/>
    <w:rsid w:val="005F6A40"/>
    <w:rsid w:val="005F6F56"/>
    <w:rsid w:val="006000BB"/>
    <w:rsid w:val="006371C0"/>
    <w:rsid w:val="00656FE6"/>
    <w:rsid w:val="006A6795"/>
    <w:rsid w:val="006B1DFC"/>
    <w:rsid w:val="006D572F"/>
    <w:rsid w:val="006F4522"/>
    <w:rsid w:val="0070123B"/>
    <w:rsid w:val="00720D5E"/>
    <w:rsid w:val="00730C1D"/>
    <w:rsid w:val="0073584A"/>
    <w:rsid w:val="00737619"/>
    <w:rsid w:val="007418A0"/>
    <w:rsid w:val="007517E0"/>
    <w:rsid w:val="00771849"/>
    <w:rsid w:val="00772323"/>
    <w:rsid w:val="00776F47"/>
    <w:rsid w:val="00790499"/>
    <w:rsid w:val="007921E8"/>
    <w:rsid w:val="00792617"/>
    <w:rsid w:val="007A31CD"/>
    <w:rsid w:val="007A6159"/>
    <w:rsid w:val="007C4003"/>
    <w:rsid w:val="007D3983"/>
    <w:rsid w:val="007E6389"/>
    <w:rsid w:val="00811603"/>
    <w:rsid w:val="00814624"/>
    <w:rsid w:val="00831625"/>
    <w:rsid w:val="00841322"/>
    <w:rsid w:val="008444B7"/>
    <w:rsid w:val="008471BB"/>
    <w:rsid w:val="00871833"/>
    <w:rsid w:val="008723CF"/>
    <w:rsid w:val="00884AC6"/>
    <w:rsid w:val="008876FC"/>
    <w:rsid w:val="008B2458"/>
    <w:rsid w:val="008B347C"/>
    <w:rsid w:val="008E0E93"/>
    <w:rsid w:val="008F65B4"/>
    <w:rsid w:val="008F771F"/>
    <w:rsid w:val="009629B4"/>
    <w:rsid w:val="00966331"/>
    <w:rsid w:val="00977E82"/>
    <w:rsid w:val="00987731"/>
    <w:rsid w:val="009930C2"/>
    <w:rsid w:val="009A33DB"/>
    <w:rsid w:val="009A47F6"/>
    <w:rsid w:val="009A69DC"/>
    <w:rsid w:val="009B0560"/>
    <w:rsid w:val="009B1090"/>
    <w:rsid w:val="009B26F4"/>
    <w:rsid w:val="009B566A"/>
    <w:rsid w:val="009B5ED1"/>
    <w:rsid w:val="009C5ECE"/>
    <w:rsid w:val="009C6388"/>
    <w:rsid w:val="009E1587"/>
    <w:rsid w:val="009E23F5"/>
    <w:rsid w:val="009F465F"/>
    <w:rsid w:val="00A04882"/>
    <w:rsid w:val="00A06F1D"/>
    <w:rsid w:val="00A07E21"/>
    <w:rsid w:val="00A11FBC"/>
    <w:rsid w:val="00A17032"/>
    <w:rsid w:val="00A23FB8"/>
    <w:rsid w:val="00A2496B"/>
    <w:rsid w:val="00A4288B"/>
    <w:rsid w:val="00A70742"/>
    <w:rsid w:val="00A70D68"/>
    <w:rsid w:val="00A849DE"/>
    <w:rsid w:val="00AA0D5D"/>
    <w:rsid w:val="00AA5AE6"/>
    <w:rsid w:val="00AD0237"/>
    <w:rsid w:val="00AE4230"/>
    <w:rsid w:val="00AF0443"/>
    <w:rsid w:val="00AF1196"/>
    <w:rsid w:val="00AF16DC"/>
    <w:rsid w:val="00AF2F12"/>
    <w:rsid w:val="00B02025"/>
    <w:rsid w:val="00B12159"/>
    <w:rsid w:val="00B17BA5"/>
    <w:rsid w:val="00B6066A"/>
    <w:rsid w:val="00B75DB2"/>
    <w:rsid w:val="00B8240B"/>
    <w:rsid w:val="00B87226"/>
    <w:rsid w:val="00B971B1"/>
    <w:rsid w:val="00BB23AC"/>
    <w:rsid w:val="00BB4130"/>
    <w:rsid w:val="00BB6CB9"/>
    <w:rsid w:val="00BD5E27"/>
    <w:rsid w:val="00BE1DA1"/>
    <w:rsid w:val="00BE74EF"/>
    <w:rsid w:val="00BF460F"/>
    <w:rsid w:val="00C03203"/>
    <w:rsid w:val="00C07CD8"/>
    <w:rsid w:val="00C3301A"/>
    <w:rsid w:val="00C43ACA"/>
    <w:rsid w:val="00C45E32"/>
    <w:rsid w:val="00C56136"/>
    <w:rsid w:val="00C638FB"/>
    <w:rsid w:val="00C7106C"/>
    <w:rsid w:val="00C77733"/>
    <w:rsid w:val="00C81A69"/>
    <w:rsid w:val="00C96228"/>
    <w:rsid w:val="00CA009B"/>
    <w:rsid w:val="00CB6E02"/>
    <w:rsid w:val="00CC4E3C"/>
    <w:rsid w:val="00CD5A7B"/>
    <w:rsid w:val="00CD6B8F"/>
    <w:rsid w:val="00CE53DF"/>
    <w:rsid w:val="00D05397"/>
    <w:rsid w:val="00D11A70"/>
    <w:rsid w:val="00D22A66"/>
    <w:rsid w:val="00D239D3"/>
    <w:rsid w:val="00D35E20"/>
    <w:rsid w:val="00D41461"/>
    <w:rsid w:val="00D43DA7"/>
    <w:rsid w:val="00D525A3"/>
    <w:rsid w:val="00D57D46"/>
    <w:rsid w:val="00D91509"/>
    <w:rsid w:val="00DA15FE"/>
    <w:rsid w:val="00DC235B"/>
    <w:rsid w:val="00DF51FE"/>
    <w:rsid w:val="00DF7E97"/>
    <w:rsid w:val="00E00B55"/>
    <w:rsid w:val="00E059F5"/>
    <w:rsid w:val="00E164C0"/>
    <w:rsid w:val="00E2327C"/>
    <w:rsid w:val="00E24F72"/>
    <w:rsid w:val="00E32E23"/>
    <w:rsid w:val="00E4792F"/>
    <w:rsid w:val="00E60077"/>
    <w:rsid w:val="00E63337"/>
    <w:rsid w:val="00E64F26"/>
    <w:rsid w:val="00E80E13"/>
    <w:rsid w:val="00EA248C"/>
    <w:rsid w:val="00EB523B"/>
    <w:rsid w:val="00EC01A5"/>
    <w:rsid w:val="00EC4B1E"/>
    <w:rsid w:val="00EC64AA"/>
    <w:rsid w:val="00ED7DC8"/>
    <w:rsid w:val="00EE22C5"/>
    <w:rsid w:val="00EF1257"/>
    <w:rsid w:val="00F04FA7"/>
    <w:rsid w:val="00F05D06"/>
    <w:rsid w:val="00F11E76"/>
    <w:rsid w:val="00F26E59"/>
    <w:rsid w:val="00F36ABC"/>
    <w:rsid w:val="00F47CA5"/>
    <w:rsid w:val="00F53B82"/>
    <w:rsid w:val="00F73B7B"/>
    <w:rsid w:val="00F84125"/>
    <w:rsid w:val="00F85BF1"/>
    <w:rsid w:val="00F90B2F"/>
    <w:rsid w:val="00FC59D7"/>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7EFC"/>
  <w15:docId w15:val="{380980B6-BD32-4185-8910-0DF86C59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833"/>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5622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E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4EC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E74E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E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4EF"/>
    <w:rPr>
      <w:rFonts w:ascii="Tahoma" w:hAnsi="Tahoma" w:cs="Tahoma"/>
      <w:sz w:val="16"/>
      <w:szCs w:val="16"/>
    </w:rPr>
  </w:style>
  <w:style w:type="paragraph" w:styleId="Title">
    <w:name w:val="Title"/>
    <w:basedOn w:val="Normal"/>
    <w:link w:val="TitleChar"/>
    <w:qFormat/>
    <w:rsid w:val="00AA0D5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AA0D5D"/>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871833"/>
    <w:rPr>
      <w:rFonts w:asciiTheme="majorHAnsi" w:eastAsiaTheme="majorEastAsia" w:hAnsiTheme="majorHAnsi" w:cs="Times New Roman"/>
      <w:b/>
      <w:bCs/>
      <w:kern w:val="32"/>
      <w:sz w:val="32"/>
      <w:szCs w:val="32"/>
    </w:rPr>
  </w:style>
  <w:style w:type="character" w:styleId="Hyperlink">
    <w:name w:val="Hyperlink"/>
    <w:basedOn w:val="DefaultParagraphFont"/>
    <w:uiPriority w:val="99"/>
    <w:unhideWhenUsed/>
    <w:rsid w:val="00BB6CB9"/>
    <w:rPr>
      <w:color w:val="0000FF"/>
      <w:u w:val="single"/>
    </w:rPr>
  </w:style>
  <w:style w:type="paragraph" w:styleId="NoSpacing">
    <w:name w:val="No Spacing"/>
    <w:uiPriority w:val="1"/>
    <w:qFormat/>
    <w:rsid w:val="00BB6CB9"/>
    <w:pPr>
      <w:spacing w:after="0" w:line="240" w:lineRule="auto"/>
    </w:pPr>
  </w:style>
  <w:style w:type="paragraph" w:styleId="Header">
    <w:name w:val="header"/>
    <w:basedOn w:val="Normal"/>
    <w:link w:val="HeaderChar"/>
    <w:uiPriority w:val="99"/>
    <w:unhideWhenUsed/>
    <w:rsid w:val="00776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F47"/>
  </w:style>
  <w:style w:type="paragraph" w:styleId="Footer">
    <w:name w:val="footer"/>
    <w:basedOn w:val="Normal"/>
    <w:link w:val="FooterChar"/>
    <w:uiPriority w:val="99"/>
    <w:unhideWhenUsed/>
    <w:rsid w:val="00776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F47"/>
  </w:style>
  <w:style w:type="character" w:customStyle="1" w:styleId="Heading2Char">
    <w:name w:val="Heading 2 Char"/>
    <w:basedOn w:val="DefaultParagraphFont"/>
    <w:link w:val="Heading2"/>
    <w:uiPriority w:val="9"/>
    <w:semiHidden/>
    <w:rsid w:val="005622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6014">
      <w:bodyDiv w:val="1"/>
      <w:marLeft w:val="0"/>
      <w:marRight w:val="0"/>
      <w:marTop w:val="0"/>
      <w:marBottom w:val="0"/>
      <w:divBdr>
        <w:top w:val="none" w:sz="0" w:space="0" w:color="auto"/>
        <w:left w:val="none" w:sz="0" w:space="0" w:color="auto"/>
        <w:bottom w:val="none" w:sz="0" w:space="0" w:color="auto"/>
        <w:right w:val="none" w:sz="0" w:space="0" w:color="auto"/>
      </w:divBdr>
    </w:div>
    <w:div w:id="463961099">
      <w:bodyDiv w:val="1"/>
      <w:marLeft w:val="0"/>
      <w:marRight w:val="0"/>
      <w:marTop w:val="0"/>
      <w:marBottom w:val="0"/>
      <w:divBdr>
        <w:top w:val="none" w:sz="0" w:space="0" w:color="auto"/>
        <w:left w:val="none" w:sz="0" w:space="0" w:color="auto"/>
        <w:bottom w:val="none" w:sz="0" w:space="0" w:color="auto"/>
        <w:right w:val="none" w:sz="0" w:space="0" w:color="auto"/>
      </w:divBdr>
    </w:div>
    <w:div w:id="597178520">
      <w:bodyDiv w:val="1"/>
      <w:marLeft w:val="0"/>
      <w:marRight w:val="0"/>
      <w:marTop w:val="0"/>
      <w:marBottom w:val="0"/>
      <w:divBdr>
        <w:top w:val="none" w:sz="0" w:space="0" w:color="auto"/>
        <w:left w:val="none" w:sz="0" w:space="0" w:color="auto"/>
        <w:bottom w:val="none" w:sz="0" w:space="0" w:color="auto"/>
        <w:right w:val="none" w:sz="0" w:space="0" w:color="auto"/>
      </w:divBdr>
      <w:divsChild>
        <w:div w:id="1779369061">
          <w:marLeft w:val="274"/>
          <w:marRight w:val="0"/>
          <w:marTop w:val="0"/>
          <w:marBottom w:val="0"/>
          <w:divBdr>
            <w:top w:val="none" w:sz="0" w:space="0" w:color="auto"/>
            <w:left w:val="none" w:sz="0" w:space="0" w:color="auto"/>
            <w:bottom w:val="none" w:sz="0" w:space="0" w:color="auto"/>
            <w:right w:val="none" w:sz="0" w:space="0" w:color="auto"/>
          </w:divBdr>
        </w:div>
        <w:div w:id="789710027">
          <w:marLeft w:val="274"/>
          <w:marRight w:val="0"/>
          <w:marTop w:val="0"/>
          <w:marBottom w:val="0"/>
          <w:divBdr>
            <w:top w:val="none" w:sz="0" w:space="0" w:color="auto"/>
            <w:left w:val="none" w:sz="0" w:space="0" w:color="auto"/>
            <w:bottom w:val="none" w:sz="0" w:space="0" w:color="auto"/>
            <w:right w:val="none" w:sz="0" w:space="0" w:color="auto"/>
          </w:divBdr>
        </w:div>
        <w:div w:id="833106746">
          <w:marLeft w:val="274"/>
          <w:marRight w:val="0"/>
          <w:marTop w:val="0"/>
          <w:marBottom w:val="0"/>
          <w:divBdr>
            <w:top w:val="none" w:sz="0" w:space="0" w:color="auto"/>
            <w:left w:val="none" w:sz="0" w:space="0" w:color="auto"/>
            <w:bottom w:val="none" w:sz="0" w:space="0" w:color="auto"/>
            <w:right w:val="none" w:sz="0" w:space="0" w:color="auto"/>
          </w:divBdr>
        </w:div>
        <w:div w:id="550190641">
          <w:marLeft w:val="274"/>
          <w:marRight w:val="0"/>
          <w:marTop w:val="0"/>
          <w:marBottom w:val="0"/>
          <w:divBdr>
            <w:top w:val="none" w:sz="0" w:space="0" w:color="auto"/>
            <w:left w:val="none" w:sz="0" w:space="0" w:color="auto"/>
            <w:bottom w:val="none" w:sz="0" w:space="0" w:color="auto"/>
            <w:right w:val="none" w:sz="0" w:space="0" w:color="auto"/>
          </w:divBdr>
        </w:div>
        <w:div w:id="932972863">
          <w:marLeft w:val="274"/>
          <w:marRight w:val="0"/>
          <w:marTop w:val="0"/>
          <w:marBottom w:val="0"/>
          <w:divBdr>
            <w:top w:val="none" w:sz="0" w:space="0" w:color="auto"/>
            <w:left w:val="none" w:sz="0" w:space="0" w:color="auto"/>
            <w:bottom w:val="none" w:sz="0" w:space="0" w:color="auto"/>
            <w:right w:val="none" w:sz="0" w:space="0" w:color="auto"/>
          </w:divBdr>
        </w:div>
        <w:div w:id="294482699">
          <w:marLeft w:val="274"/>
          <w:marRight w:val="0"/>
          <w:marTop w:val="0"/>
          <w:marBottom w:val="0"/>
          <w:divBdr>
            <w:top w:val="none" w:sz="0" w:space="0" w:color="auto"/>
            <w:left w:val="none" w:sz="0" w:space="0" w:color="auto"/>
            <w:bottom w:val="none" w:sz="0" w:space="0" w:color="auto"/>
            <w:right w:val="none" w:sz="0" w:space="0" w:color="auto"/>
          </w:divBdr>
        </w:div>
        <w:div w:id="1607536781">
          <w:marLeft w:val="274"/>
          <w:marRight w:val="0"/>
          <w:marTop w:val="0"/>
          <w:marBottom w:val="0"/>
          <w:divBdr>
            <w:top w:val="none" w:sz="0" w:space="0" w:color="auto"/>
            <w:left w:val="none" w:sz="0" w:space="0" w:color="auto"/>
            <w:bottom w:val="none" w:sz="0" w:space="0" w:color="auto"/>
            <w:right w:val="none" w:sz="0" w:space="0" w:color="auto"/>
          </w:divBdr>
        </w:div>
        <w:div w:id="789132466">
          <w:marLeft w:val="274"/>
          <w:marRight w:val="0"/>
          <w:marTop w:val="0"/>
          <w:marBottom w:val="0"/>
          <w:divBdr>
            <w:top w:val="none" w:sz="0" w:space="0" w:color="auto"/>
            <w:left w:val="none" w:sz="0" w:space="0" w:color="auto"/>
            <w:bottom w:val="none" w:sz="0" w:space="0" w:color="auto"/>
            <w:right w:val="none" w:sz="0" w:space="0" w:color="auto"/>
          </w:divBdr>
        </w:div>
      </w:divsChild>
    </w:div>
    <w:div w:id="1539851592">
      <w:bodyDiv w:val="1"/>
      <w:marLeft w:val="0"/>
      <w:marRight w:val="0"/>
      <w:marTop w:val="0"/>
      <w:marBottom w:val="0"/>
      <w:divBdr>
        <w:top w:val="none" w:sz="0" w:space="0" w:color="auto"/>
        <w:left w:val="none" w:sz="0" w:space="0" w:color="auto"/>
        <w:bottom w:val="none" w:sz="0" w:space="0" w:color="auto"/>
        <w:right w:val="none" w:sz="0" w:space="0" w:color="auto"/>
      </w:divBdr>
    </w:div>
    <w:div w:id="1552497351">
      <w:bodyDiv w:val="1"/>
      <w:marLeft w:val="0"/>
      <w:marRight w:val="0"/>
      <w:marTop w:val="0"/>
      <w:marBottom w:val="0"/>
      <w:divBdr>
        <w:top w:val="none" w:sz="0" w:space="0" w:color="auto"/>
        <w:left w:val="none" w:sz="0" w:space="0" w:color="auto"/>
        <w:bottom w:val="none" w:sz="0" w:space="0" w:color="auto"/>
        <w:right w:val="none" w:sz="0" w:space="0" w:color="auto"/>
      </w:divBdr>
    </w:div>
    <w:div w:id="1668483048">
      <w:bodyDiv w:val="1"/>
      <w:marLeft w:val="0"/>
      <w:marRight w:val="0"/>
      <w:marTop w:val="0"/>
      <w:marBottom w:val="0"/>
      <w:divBdr>
        <w:top w:val="none" w:sz="0" w:space="0" w:color="auto"/>
        <w:left w:val="none" w:sz="0" w:space="0" w:color="auto"/>
        <w:bottom w:val="none" w:sz="0" w:space="0" w:color="auto"/>
        <w:right w:val="none" w:sz="0" w:space="0" w:color="auto"/>
      </w:divBdr>
    </w:div>
    <w:div w:id="1694719952">
      <w:bodyDiv w:val="1"/>
      <w:marLeft w:val="0"/>
      <w:marRight w:val="0"/>
      <w:marTop w:val="0"/>
      <w:marBottom w:val="0"/>
      <w:divBdr>
        <w:top w:val="none" w:sz="0" w:space="0" w:color="auto"/>
        <w:left w:val="none" w:sz="0" w:space="0" w:color="auto"/>
        <w:bottom w:val="none" w:sz="0" w:space="0" w:color="auto"/>
        <w:right w:val="none" w:sz="0" w:space="0" w:color="auto"/>
      </w:divBdr>
    </w:div>
    <w:div w:id="2081905843">
      <w:bodyDiv w:val="1"/>
      <w:marLeft w:val="0"/>
      <w:marRight w:val="0"/>
      <w:marTop w:val="0"/>
      <w:marBottom w:val="0"/>
      <w:divBdr>
        <w:top w:val="none" w:sz="0" w:space="0" w:color="auto"/>
        <w:left w:val="none" w:sz="0" w:space="0" w:color="auto"/>
        <w:bottom w:val="none" w:sz="0" w:space="0" w:color="auto"/>
        <w:right w:val="none" w:sz="0" w:space="0" w:color="auto"/>
      </w:divBdr>
    </w:div>
    <w:div w:id="21165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08CA29E314554D8F8FD2493E304917" ma:contentTypeVersion="7" ma:contentTypeDescription="Create a new document." ma:contentTypeScope="" ma:versionID="d27e48b312ea05a4121b10bd7848771c">
  <xsd:schema xmlns:xsd="http://www.w3.org/2001/XMLSchema" xmlns:xs="http://www.w3.org/2001/XMLSchema" xmlns:p="http://schemas.microsoft.com/office/2006/metadata/properties" xmlns:ns3="1790e0ea-666c-4b6f-b0ff-6c616d1e7f27" xmlns:ns4="841a09fe-d627-4d58-b370-b6c37b70e606" targetNamespace="http://schemas.microsoft.com/office/2006/metadata/properties" ma:root="true" ma:fieldsID="7586617d250b99f72a43845371915f35" ns3:_="" ns4:_="">
    <xsd:import namespace="1790e0ea-666c-4b6f-b0ff-6c616d1e7f27"/>
    <xsd:import namespace="841a09fe-d627-4d58-b370-b6c37b70e6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0e0ea-666c-4b6f-b0ff-6c616d1e7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a09fe-d627-4d58-b370-b6c37b70e6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06C9-5D43-4A07-B08B-F86DBB763C87}">
  <ds:schemaRefs>
    <ds:schemaRef ds:uri="http://schemas.microsoft.com/sharepoint/v3/contenttype/forms"/>
  </ds:schemaRefs>
</ds:datastoreItem>
</file>

<file path=customXml/itemProps2.xml><?xml version="1.0" encoding="utf-8"?>
<ds:datastoreItem xmlns:ds="http://schemas.openxmlformats.org/officeDocument/2006/customXml" ds:itemID="{6C7DA76A-7540-454D-9F58-B05B85AA69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1a09fe-d627-4d58-b370-b6c37b70e606"/>
    <ds:schemaRef ds:uri="http://purl.org/dc/elements/1.1/"/>
    <ds:schemaRef ds:uri="http://schemas.microsoft.com/office/2006/metadata/properties"/>
    <ds:schemaRef ds:uri="1790e0ea-666c-4b6f-b0ff-6c616d1e7f27"/>
    <ds:schemaRef ds:uri="http://www.w3.org/XML/1998/namespace"/>
    <ds:schemaRef ds:uri="http://purl.org/dc/dcmitype/"/>
  </ds:schemaRefs>
</ds:datastoreItem>
</file>

<file path=customXml/itemProps3.xml><?xml version="1.0" encoding="utf-8"?>
<ds:datastoreItem xmlns:ds="http://schemas.openxmlformats.org/officeDocument/2006/customXml" ds:itemID="{6C4CBEB5-A948-451D-BED4-B6FFADB3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0e0ea-666c-4b6f-b0ff-6c616d1e7f27"/>
    <ds:schemaRef ds:uri="841a09fe-d627-4d58-b370-b6c37b70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D9C54-7BBA-4AA9-AF83-0E9636BF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Terrell-Malone, Dianne</dc:creator>
  <cp:lastModifiedBy>Adeyemo, Sherif I.</cp:lastModifiedBy>
  <cp:revision>2</cp:revision>
  <cp:lastPrinted>2019-07-01T17:25:00Z</cp:lastPrinted>
  <dcterms:created xsi:type="dcterms:W3CDTF">2021-08-19T16:24:00Z</dcterms:created>
  <dcterms:modified xsi:type="dcterms:W3CDTF">2021-08-19T16:24:00Z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0x010100CC08CA29E314554D8F8FD2493E304917</vt:lpwstr>
  </property>
</Properties>
</file>